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5E33" w:rsidRPr="00F240E6" w:rsidRDefault="00AC5E33" w:rsidP="00515FCB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240E6">
        <w:rPr>
          <w:rFonts w:ascii="Times New Roman" w:hAnsi="Times New Roman" w:cs="Times New Roman"/>
          <w:i/>
          <w:sz w:val="24"/>
          <w:szCs w:val="24"/>
          <w:u w:val="single"/>
        </w:rPr>
        <w:t>ANEXA Nr. 2</w:t>
      </w:r>
    </w:p>
    <w:p w:rsidR="00AC5E33" w:rsidRPr="00F240E6" w:rsidRDefault="00AC5E33" w:rsidP="00515FCB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240E6">
        <w:rPr>
          <w:rFonts w:ascii="Times New Roman" w:hAnsi="Times New Roman" w:cs="Times New Roman"/>
          <w:i/>
          <w:sz w:val="24"/>
          <w:szCs w:val="24"/>
          <w:u w:val="single"/>
        </w:rPr>
        <w:t>la metodologie</w:t>
      </w:r>
    </w:p>
    <w:p w:rsidR="00AC5E33" w:rsidRPr="00F240E6" w:rsidRDefault="00AC5E33" w:rsidP="00AC5E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C5E33" w:rsidRPr="00F240E6" w:rsidRDefault="00AC5E33" w:rsidP="00AC5E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0E6">
        <w:rPr>
          <w:rFonts w:ascii="Times New Roman" w:hAnsi="Times New Roman" w:cs="Times New Roman"/>
          <w:b/>
          <w:sz w:val="24"/>
          <w:szCs w:val="24"/>
        </w:rPr>
        <w:t>FI</w:t>
      </w:r>
      <w:r>
        <w:rPr>
          <w:rFonts w:ascii="Times New Roman" w:hAnsi="Times New Roman" w:cs="Times New Roman"/>
          <w:b/>
          <w:sz w:val="24"/>
          <w:szCs w:val="24"/>
        </w:rPr>
        <w:t>Ș</w:t>
      </w:r>
      <w:r w:rsidRPr="00F240E6">
        <w:rPr>
          <w:rFonts w:ascii="Times New Roman" w:hAnsi="Times New Roman" w:cs="Times New Roman"/>
          <w:b/>
          <w:sz w:val="24"/>
          <w:szCs w:val="24"/>
        </w:rPr>
        <w:t>A DE EVALUARE 1</w:t>
      </w:r>
    </w:p>
    <w:p w:rsidR="00AC5E33" w:rsidRPr="00515FCB" w:rsidRDefault="00AC5E33" w:rsidP="00515FC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0E6">
        <w:rPr>
          <w:rFonts w:ascii="Times New Roman" w:hAnsi="Times New Roman" w:cs="Times New Roman"/>
          <w:b/>
          <w:sz w:val="24"/>
          <w:szCs w:val="24"/>
        </w:rPr>
        <w:t>a activit</w:t>
      </w:r>
      <w:r>
        <w:rPr>
          <w:rFonts w:ascii="Times New Roman" w:hAnsi="Times New Roman" w:cs="Times New Roman"/>
          <w:b/>
          <w:sz w:val="24"/>
          <w:szCs w:val="24"/>
        </w:rPr>
        <w:t>ă</w:t>
      </w:r>
      <w:r w:rsidRPr="00F240E6">
        <w:rPr>
          <w:rFonts w:ascii="Times New Roman" w:hAnsi="Times New Roman" w:cs="Times New Roman"/>
          <w:b/>
          <w:sz w:val="24"/>
          <w:szCs w:val="24"/>
        </w:rPr>
        <w:t xml:space="preserve">ții didactice  </w:t>
      </w:r>
      <w:r>
        <w:rPr>
          <w:rFonts w:ascii="Times New Roman" w:hAnsi="Times New Roman" w:cs="Times New Roman"/>
          <w:b/>
          <w:sz w:val="24"/>
          <w:szCs w:val="24"/>
        </w:rPr>
        <w:t>î</w:t>
      </w:r>
      <w:r w:rsidRPr="00F240E6">
        <w:rPr>
          <w:rFonts w:ascii="Times New Roman" w:hAnsi="Times New Roman" w:cs="Times New Roman"/>
          <w:b/>
          <w:sz w:val="24"/>
          <w:szCs w:val="24"/>
        </w:rPr>
        <w:t>n cadrul  inspec</w:t>
      </w:r>
      <w:r>
        <w:rPr>
          <w:rFonts w:ascii="Times New Roman" w:hAnsi="Times New Roman" w:cs="Times New Roman"/>
          <w:b/>
          <w:sz w:val="24"/>
          <w:szCs w:val="24"/>
        </w:rPr>
        <w:t>ț</w:t>
      </w:r>
      <w:r w:rsidRPr="00F240E6">
        <w:rPr>
          <w:rFonts w:ascii="Times New Roman" w:hAnsi="Times New Roman" w:cs="Times New Roman"/>
          <w:b/>
          <w:sz w:val="24"/>
          <w:szCs w:val="24"/>
        </w:rPr>
        <w:t>iei de specialitate la clas</w:t>
      </w:r>
      <w:r>
        <w:rPr>
          <w:rFonts w:ascii="Times New Roman" w:hAnsi="Times New Roman" w:cs="Times New Roman"/>
          <w:b/>
          <w:sz w:val="24"/>
          <w:szCs w:val="24"/>
        </w:rPr>
        <w:t>ă</w:t>
      </w:r>
    </w:p>
    <w:p w:rsidR="00AC5E33" w:rsidRPr="00F240E6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0E6">
        <w:rPr>
          <w:rFonts w:ascii="Times New Roman" w:hAnsi="Times New Roman" w:cs="Times New Roman"/>
          <w:sz w:val="24"/>
          <w:szCs w:val="24"/>
        </w:rPr>
        <w:t xml:space="preserve">Unitatea de </w:t>
      </w:r>
      <w:r>
        <w:rPr>
          <w:rFonts w:ascii="Times New Roman" w:hAnsi="Times New Roman" w:cs="Times New Roman"/>
          <w:sz w:val="24"/>
          <w:szCs w:val="24"/>
        </w:rPr>
        <w:t>î</w:t>
      </w:r>
      <w:r w:rsidRPr="00F240E6">
        <w:rPr>
          <w:rFonts w:ascii="Times New Roman" w:hAnsi="Times New Roman" w:cs="Times New Roman"/>
          <w:sz w:val="24"/>
          <w:szCs w:val="24"/>
        </w:rPr>
        <w:t>nv</w:t>
      </w:r>
      <w:r>
        <w:rPr>
          <w:rFonts w:ascii="Times New Roman" w:hAnsi="Times New Roman" w:cs="Times New Roman"/>
          <w:sz w:val="24"/>
          <w:szCs w:val="24"/>
        </w:rPr>
        <w:t>ăță</w:t>
      </w:r>
      <w:r w:rsidRPr="00F240E6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â</w:t>
      </w:r>
      <w:r w:rsidRPr="00F240E6">
        <w:rPr>
          <w:rFonts w:ascii="Times New Roman" w:hAnsi="Times New Roman" w:cs="Times New Roman"/>
          <w:sz w:val="24"/>
          <w:szCs w:val="24"/>
        </w:rPr>
        <w:t>nt: ..................................................</w:t>
      </w:r>
    </w:p>
    <w:p w:rsidR="00AC5E33" w:rsidRPr="00F240E6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0E6">
        <w:rPr>
          <w:rFonts w:ascii="Times New Roman" w:hAnsi="Times New Roman" w:cs="Times New Roman"/>
          <w:sz w:val="24"/>
          <w:szCs w:val="24"/>
        </w:rPr>
        <w:t xml:space="preserve">Numele 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F240E6">
        <w:rPr>
          <w:rFonts w:ascii="Times New Roman" w:hAnsi="Times New Roman" w:cs="Times New Roman"/>
          <w:sz w:val="24"/>
          <w:szCs w:val="24"/>
        </w:rPr>
        <w:t>i prenumele cadrului didactic inspectat: .........................</w:t>
      </w:r>
    </w:p>
    <w:p w:rsidR="00AC5E33" w:rsidRPr="00F240E6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0E6">
        <w:rPr>
          <w:rFonts w:ascii="Times New Roman" w:hAnsi="Times New Roman" w:cs="Times New Roman"/>
          <w:sz w:val="24"/>
          <w:szCs w:val="24"/>
        </w:rPr>
        <w:t>Func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F240E6">
        <w:rPr>
          <w:rFonts w:ascii="Times New Roman" w:hAnsi="Times New Roman" w:cs="Times New Roman"/>
          <w:sz w:val="24"/>
          <w:szCs w:val="24"/>
        </w:rPr>
        <w:t>ia didactic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F240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F240E6">
        <w:rPr>
          <w:rFonts w:ascii="Times New Roman" w:hAnsi="Times New Roman" w:cs="Times New Roman"/>
          <w:sz w:val="24"/>
          <w:szCs w:val="24"/>
        </w:rPr>
        <w:t>i specialitatea: ......................................</w:t>
      </w:r>
    </w:p>
    <w:p w:rsidR="00AC5E33" w:rsidRPr="00F240E6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0E6">
        <w:rPr>
          <w:rFonts w:ascii="Times New Roman" w:hAnsi="Times New Roman" w:cs="Times New Roman"/>
          <w:sz w:val="24"/>
          <w:szCs w:val="24"/>
        </w:rPr>
        <w:t>Data efectu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F240E6">
        <w:rPr>
          <w:rFonts w:ascii="Times New Roman" w:hAnsi="Times New Roman" w:cs="Times New Roman"/>
          <w:sz w:val="24"/>
          <w:szCs w:val="24"/>
        </w:rPr>
        <w:t>rii inspec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F240E6">
        <w:rPr>
          <w:rFonts w:ascii="Times New Roman" w:hAnsi="Times New Roman" w:cs="Times New Roman"/>
          <w:sz w:val="24"/>
          <w:szCs w:val="24"/>
        </w:rPr>
        <w:t>iei: ..............................................</w:t>
      </w:r>
    </w:p>
    <w:p w:rsidR="00AC5E33" w:rsidRPr="00F240E6" w:rsidRDefault="00AC5E33" w:rsidP="00515F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0E6">
        <w:rPr>
          <w:rFonts w:ascii="Times New Roman" w:hAnsi="Times New Roman" w:cs="Times New Roman"/>
          <w:sz w:val="24"/>
          <w:szCs w:val="24"/>
        </w:rPr>
        <w:t>Inspec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F240E6">
        <w:rPr>
          <w:rFonts w:ascii="Times New Roman" w:hAnsi="Times New Roman" w:cs="Times New Roman"/>
          <w:sz w:val="24"/>
          <w:szCs w:val="24"/>
        </w:rPr>
        <w:t>ia este efectuat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F240E6">
        <w:rPr>
          <w:rFonts w:ascii="Times New Roman" w:hAnsi="Times New Roman" w:cs="Times New Roman"/>
          <w:sz w:val="24"/>
          <w:szCs w:val="24"/>
        </w:rPr>
        <w:t xml:space="preserve"> de directorul/directorul adjunct: .................................................</w:t>
      </w:r>
    </w:p>
    <w:tbl>
      <w:tblPr>
        <w:tblStyle w:val="Tabelgril"/>
        <w:tblW w:w="10173" w:type="dxa"/>
        <w:tblLayout w:type="fixed"/>
        <w:tblLook w:val="04A0" w:firstRow="1" w:lastRow="0" w:firstColumn="1" w:lastColumn="0" w:noHBand="0" w:noVBand="1"/>
      </w:tblPr>
      <w:tblGrid>
        <w:gridCol w:w="1526"/>
        <w:gridCol w:w="6379"/>
        <w:gridCol w:w="1134"/>
        <w:gridCol w:w="1134"/>
      </w:tblGrid>
      <w:tr w:rsidR="00AC5E33" w:rsidRPr="00F240E6" w:rsidTr="00C63C91">
        <w:tc>
          <w:tcPr>
            <w:tcW w:w="1526" w:type="dxa"/>
            <w:vMerge w:val="restart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>Aspecte urm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ă</w:t>
            </w: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>rite</w:t>
            </w:r>
          </w:p>
        </w:tc>
        <w:tc>
          <w:tcPr>
            <w:tcW w:w="6379" w:type="dxa"/>
            <w:vMerge w:val="restart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AC5E33" w:rsidRPr="00F240E6" w:rsidRDefault="00AC5E33" w:rsidP="00C63C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>Criteriul</w:t>
            </w:r>
          </w:p>
        </w:tc>
        <w:tc>
          <w:tcPr>
            <w:tcW w:w="2268" w:type="dxa"/>
            <w:gridSpan w:val="2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>Punctaj</w:t>
            </w:r>
          </w:p>
        </w:tc>
      </w:tr>
      <w:tr w:rsidR="00AC5E33" w:rsidRPr="00F240E6" w:rsidTr="00C63C91">
        <w:tc>
          <w:tcPr>
            <w:tcW w:w="1526" w:type="dxa"/>
            <w:vMerge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  <w:vMerge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Maxim </w:t>
            </w:r>
          </w:p>
        </w:tc>
        <w:tc>
          <w:tcPr>
            <w:tcW w:w="1134" w:type="dxa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Realizat </w:t>
            </w:r>
          </w:p>
        </w:tc>
      </w:tr>
      <w:tr w:rsidR="00AC5E33" w:rsidRPr="00F240E6" w:rsidTr="00C63C91">
        <w:tc>
          <w:tcPr>
            <w:tcW w:w="1526" w:type="dxa"/>
            <w:vAlign w:val="center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>Cunoa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ș</w:t>
            </w: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tere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ș</w:t>
            </w: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>tiin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>ific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ă</w:t>
            </w: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ș</w:t>
            </w: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>i curricular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ă</w:t>
            </w:r>
          </w:p>
        </w:tc>
        <w:tc>
          <w:tcPr>
            <w:tcW w:w="6379" w:type="dxa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- cunoa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ș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terea contextelor de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î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nv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ăț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ș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i a obiectivelor, a dificult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ăț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ilor de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î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nv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ăț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are specifice disciplinei</w:t>
            </w:r>
          </w:p>
          <w:p w:rsidR="00AC5E33" w:rsidRPr="00F240E6" w:rsidRDefault="00AC5E33" w:rsidP="00C63C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- cunoa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ș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terea modului de proiectare a con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ț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inuturilor disciplinei</w:t>
            </w:r>
          </w:p>
          <w:p w:rsidR="00AC5E33" w:rsidRPr="00F240E6" w:rsidRDefault="00AC5E33" w:rsidP="00C63C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- cunoa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ș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terea proceselor de predare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ș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î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nv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ăț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are  </w:t>
            </w:r>
          </w:p>
          <w:p w:rsidR="00AC5E33" w:rsidRPr="00F240E6" w:rsidRDefault="00AC5E33" w:rsidP="00C63C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- cunoa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ș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terea teoriilor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î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nv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ăță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rii, a proceselor 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ș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i metodelor de evaluare</w:t>
            </w:r>
          </w:p>
        </w:tc>
        <w:tc>
          <w:tcPr>
            <w:tcW w:w="1134" w:type="dxa"/>
            <w:vAlign w:val="center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134" w:type="dxa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F240E6" w:rsidTr="00C63C91">
        <w:tc>
          <w:tcPr>
            <w:tcW w:w="1526" w:type="dxa"/>
            <w:vAlign w:val="center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>Deprinderi</w:t>
            </w:r>
          </w:p>
          <w:p w:rsidR="00AC5E33" w:rsidRPr="00F240E6" w:rsidRDefault="00AC5E33" w:rsidP="00C63C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>didactice</w:t>
            </w:r>
          </w:p>
        </w:tc>
        <w:tc>
          <w:tcPr>
            <w:tcW w:w="6379" w:type="dxa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planificarea, derularea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ș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i coordonarea pred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ă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rii, potrivit grupului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ț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int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ă</w:t>
            </w:r>
          </w:p>
          <w:p w:rsidR="00AC5E33" w:rsidRPr="00F240E6" w:rsidRDefault="00AC5E33" w:rsidP="00C63C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- opera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ț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ionalizarea obiectivelor pred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ă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rii pe baza </w:t>
            </w:r>
            <w:proofErr w:type="spellStart"/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taxonomiilor</w:t>
            </w:r>
            <w:proofErr w:type="spellEnd"/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actuale</w:t>
            </w:r>
          </w:p>
          <w:p w:rsidR="00AC5E33" w:rsidRPr="00F240E6" w:rsidRDefault="00AC5E33" w:rsidP="00C63C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monitorizarea, adaptarea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ș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 evaluarea obiectivelor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ș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i a proceselor de predare-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î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nv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ăț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are</w:t>
            </w:r>
          </w:p>
        </w:tc>
        <w:tc>
          <w:tcPr>
            <w:tcW w:w="1134" w:type="dxa"/>
            <w:vAlign w:val="center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F240E6" w:rsidTr="00C63C91">
        <w:tc>
          <w:tcPr>
            <w:tcW w:w="1526" w:type="dxa"/>
            <w:vAlign w:val="center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>Credin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ț</w:t>
            </w: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>e, atitudini, valori, implicare</w:t>
            </w:r>
          </w:p>
        </w:tc>
        <w:tc>
          <w:tcPr>
            <w:tcW w:w="6379" w:type="dxa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disponibilitatea pentru schimbare, flexibilitate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ș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î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nv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ăț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are continu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ă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AC5E33" w:rsidRPr="00F240E6" w:rsidRDefault="00AC5E33" w:rsidP="00C63C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- sus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ț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inerea elevilor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î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 procesul de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î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nv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ă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țare,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î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ncurajarea atitudinilor democratice la elevi,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î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n calitatea acestora de cet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ăț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eni europeni </w:t>
            </w:r>
          </w:p>
          <w:p w:rsidR="00AC5E33" w:rsidRPr="00F240E6" w:rsidRDefault="00AC5E33" w:rsidP="00C63C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implicare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î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n activit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ăț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ile curriculare, </w:t>
            </w:r>
            <w:proofErr w:type="spellStart"/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co</w:t>
            </w:r>
            <w:proofErr w:type="spellEnd"/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-curriculare, </w:t>
            </w:r>
            <w:proofErr w:type="spellStart"/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extracurriculare</w:t>
            </w:r>
            <w:proofErr w:type="spellEnd"/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, extra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ș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colare ale unit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ăț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ii de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î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nv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ăță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â</w:t>
            </w:r>
            <w:r w:rsidRPr="00F240E6">
              <w:rPr>
                <w:rFonts w:ascii="Times New Roman" w:hAnsi="Times New Roman" w:cs="Times New Roman"/>
                <w:bCs/>
                <w:sz w:val="24"/>
                <w:szCs w:val="24"/>
              </w:rPr>
              <w:t>nt</w:t>
            </w:r>
          </w:p>
        </w:tc>
        <w:tc>
          <w:tcPr>
            <w:tcW w:w="1134" w:type="dxa"/>
            <w:vAlign w:val="center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F240E6" w:rsidTr="00C63C91">
        <w:tc>
          <w:tcPr>
            <w:tcW w:w="7905" w:type="dxa"/>
            <w:gridSpan w:val="2"/>
            <w:vAlign w:val="center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1134" w:type="dxa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40E6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AC5E33" w:rsidRPr="00F240E6" w:rsidRDefault="00AC5E33" w:rsidP="00C63C91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5E33" w:rsidRPr="00F240E6" w:rsidRDefault="00AC5E33" w:rsidP="00AC5E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C5E33" w:rsidRPr="00F240E6" w:rsidRDefault="00AC5E33" w:rsidP="00AC5E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240E6">
        <w:rPr>
          <w:rFonts w:ascii="Times New Roman" w:hAnsi="Times New Roman" w:cs="Times New Roman"/>
          <w:b/>
          <w:sz w:val="24"/>
          <w:szCs w:val="24"/>
        </w:rPr>
        <w:t xml:space="preserve"> Concluzii </w:t>
      </w:r>
      <w:r>
        <w:rPr>
          <w:rFonts w:ascii="Times New Roman" w:hAnsi="Times New Roman" w:cs="Times New Roman"/>
          <w:b/>
          <w:sz w:val="24"/>
          <w:szCs w:val="24"/>
        </w:rPr>
        <w:t>ș</w:t>
      </w:r>
      <w:r w:rsidRPr="00F240E6">
        <w:rPr>
          <w:rFonts w:ascii="Times New Roman" w:hAnsi="Times New Roman" w:cs="Times New Roman"/>
          <w:b/>
          <w:sz w:val="24"/>
          <w:szCs w:val="24"/>
        </w:rPr>
        <w:t>i recomand</w:t>
      </w:r>
      <w:r>
        <w:rPr>
          <w:rFonts w:ascii="Times New Roman" w:hAnsi="Times New Roman" w:cs="Times New Roman"/>
          <w:b/>
          <w:sz w:val="24"/>
          <w:szCs w:val="24"/>
        </w:rPr>
        <w:t>ă</w:t>
      </w:r>
      <w:r w:rsidRPr="00F240E6">
        <w:rPr>
          <w:rFonts w:ascii="Times New Roman" w:hAnsi="Times New Roman" w:cs="Times New Roman"/>
          <w:b/>
          <w:sz w:val="24"/>
          <w:szCs w:val="24"/>
        </w:rPr>
        <w:t>ri:</w:t>
      </w:r>
    </w:p>
    <w:p w:rsidR="00AC5E33" w:rsidRPr="00F240E6" w:rsidRDefault="00AC5E33" w:rsidP="00AC5E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240E6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Times New Roman" w:hAnsi="Times New Roman" w:cs="Times New Roman"/>
          <w:b/>
          <w:sz w:val="24"/>
          <w:szCs w:val="24"/>
        </w:rPr>
        <w:t>………</w:t>
      </w:r>
    </w:p>
    <w:p w:rsidR="00AC5E33" w:rsidRPr="00F240E6" w:rsidRDefault="00AC5E33" w:rsidP="00AC5E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AC5E33" w:rsidRPr="00F240E6" w:rsidRDefault="00AC5E33" w:rsidP="00AC5E33">
      <w:pPr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  <w:r w:rsidRPr="00F240E6">
        <w:rPr>
          <w:rFonts w:ascii="Times New Roman" w:hAnsi="Times New Roman" w:cs="Times New Roman"/>
          <w:b/>
          <w:sz w:val="24"/>
          <w:szCs w:val="24"/>
        </w:rPr>
        <w:t>Director/Director adjunct</w:t>
      </w:r>
      <w:r w:rsidRPr="00F240E6">
        <w:rPr>
          <w:rFonts w:ascii="Times New Roman" w:hAnsi="Times New Roman" w:cs="Times New Roman"/>
          <w:sz w:val="24"/>
          <w:szCs w:val="24"/>
        </w:rPr>
        <w:t>/</w:t>
      </w:r>
      <w:r w:rsidRPr="00F240E6">
        <w:rPr>
          <w:rFonts w:ascii="Times New Roman" w:hAnsi="Times New Roman" w:cs="Times New Roman"/>
          <w:b/>
          <w:sz w:val="24"/>
          <w:szCs w:val="24"/>
        </w:rPr>
        <w:t>Responsabil comisie metodic</w:t>
      </w:r>
      <w:r>
        <w:rPr>
          <w:rFonts w:ascii="Times New Roman" w:hAnsi="Times New Roman" w:cs="Times New Roman"/>
          <w:b/>
          <w:sz w:val="24"/>
          <w:szCs w:val="24"/>
        </w:rPr>
        <w:t>ă</w:t>
      </w:r>
      <w:r w:rsidRPr="00F240E6">
        <w:rPr>
          <w:rFonts w:ascii="Times New Roman" w:hAnsi="Times New Roman" w:cs="Times New Roman"/>
          <w:b/>
          <w:sz w:val="24"/>
          <w:szCs w:val="24"/>
        </w:rPr>
        <w:t xml:space="preserve"> de specialitate:</w:t>
      </w:r>
      <w:r w:rsidRPr="00F240E6">
        <w:rPr>
          <w:rFonts w:ascii="Times New Roman" w:hAnsi="Times New Roman" w:cs="Times New Roman"/>
          <w:sz w:val="24"/>
          <w:szCs w:val="24"/>
        </w:rPr>
        <w:t xml:space="preserve">    .......................................................    ...................       ...................</w:t>
      </w:r>
    </w:p>
    <w:p w:rsidR="00AC5E33" w:rsidRPr="00F240E6" w:rsidRDefault="00AC5E33" w:rsidP="00AC5E3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F240E6">
        <w:rPr>
          <w:rFonts w:ascii="Times New Roman" w:hAnsi="Times New Roman" w:cs="Times New Roman"/>
          <w:sz w:val="24"/>
          <w:szCs w:val="24"/>
        </w:rPr>
        <w:t xml:space="preserve">               (numele 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F240E6">
        <w:rPr>
          <w:rFonts w:ascii="Times New Roman" w:hAnsi="Times New Roman" w:cs="Times New Roman"/>
          <w:sz w:val="24"/>
          <w:szCs w:val="24"/>
        </w:rPr>
        <w:t>i prenumele)         (nota final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F240E6">
        <w:rPr>
          <w:rFonts w:ascii="Times New Roman" w:hAnsi="Times New Roman" w:cs="Times New Roman"/>
          <w:sz w:val="24"/>
          <w:szCs w:val="24"/>
        </w:rPr>
        <w:t>)     (semn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F240E6">
        <w:rPr>
          <w:rFonts w:ascii="Times New Roman" w:hAnsi="Times New Roman" w:cs="Times New Roman"/>
          <w:sz w:val="24"/>
          <w:szCs w:val="24"/>
        </w:rPr>
        <w:t>tura)</w:t>
      </w:r>
    </w:p>
    <w:p w:rsidR="00AC5E33" w:rsidRPr="00F240E6" w:rsidRDefault="00AC5E33" w:rsidP="00AC5E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0E6">
        <w:rPr>
          <w:rFonts w:ascii="Times New Roman" w:hAnsi="Times New Roman" w:cs="Times New Roman"/>
          <w:b/>
          <w:sz w:val="24"/>
          <w:szCs w:val="24"/>
        </w:rPr>
        <w:lastRenderedPageBreak/>
        <w:t>FI</w:t>
      </w:r>
      <w:r>
        <w:rPr>
          <w:rFonts w:ascii="Times New Roman" w:hAnsi="Times New Roman" w:cs="Times New Roman"/>
          <w:b/>
          <w:sz w:val="24"/>
          <w:szCs w:val="24"/>
        </w:rPr>
        <w:t>Ș</w:t>
      </w:r>
      <w:r w:rsidRPr="00F240E6">
        <w:rPr>
          <w:rFonts w:ascii="Times New Roman" w:hAnsi="Times New Roman" w:cs="Times New Roman"/>
          <w:b/>
          <w:sz w:val="24"/>
          <w:szCs w:val="24"/>
        </w:rPr>
        <w:t xml:space="preserve">A DE EVALUARE 2 </w:t>
      </w:r>
    </w:p>
    <w:p w:rsidR="00AC5E33" w:rsidRPr="00F240E6" w:rsidRDefault="00AC5E33" w:rsidP="00AC5E3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240E6">
        <w:rPr>
          <w:rFonts w:ascii="Times New Roman" w:hAnsi="Times New Roman" w:cs="Times New Roman"/>
          <w:b/>
          <w:sz w:val="24"/>
          <w:szCs w:val="24"/>
        </w:rPr>
        <w:t>a activit</w:t>
      </w:r>
      <w:r>
        <w:rPr>
          <w:rFonts w:ascii="Times New Roman" w:hAnsi="Times New Roman" w:cs="Times New Roman"/>
          <w:b/>
          <w:sz w:val="24"/>
          <w:szCs w:val="24"/>
        </w:rPr>
        <w:t>ă</w:t>
      </w:r>
      <w:r w:rsidRPr="00F240E6">
        <w:rPr>
          <w:rFonts w:ascii="Times New Roman" w:hAnsi="Times New Roman" w:cs="Times New Roman"/>
          <w:b/>
          <w:sz w:val="24"/>
          <w:szCs w:val="24"/>
        </w:rPr>
        <w:t xml:space="preserve">ții didactice  </w:t>
      </w:r>
      <w:r>
        <w:rPr>
          <w:rFonts w:ascii="Times New Roman" w:hAnsi="Times New Roman" w:cs="Times New Roman"/>
          <w:b/>
          <w:sz w:val="24"/>
          <w:szCs w:val="24"/>
        </w:rPr>
        <w:t>î</w:t>
      </w:r>
      <w:r w:rsidRPr="00F240E6">
        <w:rPr>
          <w:rFonts w:ascii="Times New Roman" w:hAnsi="Times New Roman" w:cs="Times New Roman"/>
          <w:b/>
          <w:sz w:val="24"/>
          <w:szCs w:val="24"/>
        </w:rPr>
        <w:t>n cadrul  inspec</w:t>
      </w:r>
      <w:r>
        <w:rPr>
          <w:rFonts w:ascii="Times New Roman" w:hAnsi="Times New Roman" w:cs="Times New Roman"/>
          <w:b/>
          <w:sz w:val="24"/>
          <w:szCs w:val="24"/>
        </w:rPr>
        <w:t>ț</w:t>
      </w:r>
      <w:r w:rsidRPr="00F240E6">
        <w:rPr>
          <w:rFonts w:ascii="Times New Roman" w:hAnsi="Times New Roman" w:cs="Times New Roman"/>
          <w:b/>
          <w:sz w:val="24"/>
          <w:szCs w:val="24"/>
        </w:rPr>
        <w:t>iei de specialitate la clas</w:t>
      </w:r>
      <w:r>
        <w:rPr>
          <w:rFonts w:ascii="Times New Roman" w:hAnsi="Times New Roman" w:cs="Times New Roman"/>
          <w:b/>
          <w:sz w:val="24"/>
          <w:szCs w:val="24"/>
        </w:rPr>
        <w:t>ă</w:t>
      </w:r>
    </w:p>
    <w:p w:rsidR="00AC5E33" w:rsidRPr="00F240E6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C5E33" w:rsidRPr="00F240E6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0E6">
        <w:rPr>
          <w:rFonts w:ascii="Times New Roman" w:hAnsi="Times New Roman" w:cs="Times New Roman"/>
          <w:sz w:val="24"/>
          <w:szCs w:val="24"/>
        </w:rPr>
        <w:t xml:space="preserve">Unitatea de </w:t>
      </w:r>
      <w:r>
        <w:rPr>
          <w:rFonts w:ascii="Times New Roman" w:hAnsi="Times New Roman" w:cs="Times New Roman"/>
          <w:sz w:val="24"/>
          <w:szCs w:val="24"/>
        </w:rPr>
        <w:t>î</w:t>
      </w:r>
      <w:r w:rsidRPr="00F240E6">
        <w:rPr>
          <w:rFonts w:ascii="Times New Roman" w:hAnsi="Times New Roman" w:cs="Times New Roman"/>
          <w:sz w:val="24"/>
          <w:szCs w:val="24"/>
        </w:rPr>
        <w:t>nv</w:t>
      </w:r>
      <w:r>
        <w:rPr>
          <w:rFonts w:ascii="Times New Roman" w:hAnsi="Times New Roman" w:cs="Times New Roman"/>
          <w:sz w:val="24"/>
          <w:szCs w:val="24"/>
        </w:rPr>
        <w:t>ăță</w:t>
      </w:r>
      <w:r w:rsidRPr="00F240E6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â</w:t>
      </w:r>
      <w:r w:rsidRPr="00F240E6">
        <w:rPr>
          <w:rFonts w:ascii="Times New Roman" w:hAnsi="Times New Roman" w:cs="Times New Roman"/>
          <w:sz w:val="24"/>
          <w:szCs w:val="24"/>
        </w:rPr>
        <w:t>nt: ..................................................</w:t>
      </w:r>
    </w:p>
    <w:p w:rsidR="00AC5E33" w:rsidRPr="00F240E6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0E6">
        <w:rPr>
          <w:rFonts w:ascii="Times New Roman" w:hAnsi="Times New Roman" w:cs="Times New Roman"/>
          <w:sz w:val="24"/>
          <w:szCs w:val="24"/>
        </w:rPr>
        <w:t xml:space="preserve">Numele 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F240E6">
        <w:rPr>
          <w:rFonts w:ascii="Times New Roman" w:hAnsi="Times New Roman" w:cs="Times New Roman"/>
          <w:sz w:val="24"/>
          <w:szCs w:val="24"/>
        </w:rPr>
        <w:t>i prenumele cadrului didactic inspectat: .........................</w:t>
      </w:r>
    </w:p>
    <w:p w:rsidR="00AC5E33" w:rsidRPr="00F240E6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0E6">
        <w:rPr>
          <w:rFonts w:ascii="Times New Roman" w:hAnsi="Times New Roman" w:cs="Times New Roman"/>
          <w:sz w:val="24"/>
          <w:szCs w:val="24"/>
        </w:rPr>
        <w:t>Func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F240E6">
        <w:rPr>
          <w:rFonts w:ascii="Times New Roman" w:hAnsi="Times New Roman" w:cs="Times New Roman"/>
          <w:sz w:val="24"/>
          <w:szCs w:val="24"/>
        </w:rPr>
        <w:t>ia didactic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F240E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F240E6">
        <w:rPr>
          <w:rFonts w:ascii="Times New Roman" w:hAnsi="Times New Roman" w:cs="Times New Roman"/>
          <w:sz w:val="24"/>
          <w:szCs w:val="24"/>
        </w:rPr>
        <w:t>i specialitatea: ......................................</w:t>
      </w:r>
    </w:p>
    <w:p w:rsidR="00AC5E33" w:rsidRPr="00F240E6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0E6">
        <w:rPr>
          <w:rFonts w:ascii="Times New Roman" w:hAnsi="Times New Roman" w:cs="Times New Roman"/>
          <w:sz w:val="24"/>
          <w:szCs w:val="24"/>
        </w:rPr>
        <w:t>Data efectu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F240E6">
        <w:rPr>
          <w:rFonts w:ascii="Times New Roman" w:hAnsi="Times New Roman" w:cs="Times New Roman"/>
          <w:sz w:val="24"/>
          <w:szCs w:val="24"/>
        </w:rPr>
        <w:t>rii inspec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F240E6">
        <w:rPr>
          <w:rFonts w:ascii="Times New Roman" w:hAnsi="Times New Roman" w:cs="Times New Roman"/>
          <w:sz w:val="24"/>
          <w:szCs w:val="24"/>
        </w:rPr>
        <w:t>iei: ..............................................</w:t>
      </w:r>
    </w:p>
    <w:p w:rsidR="00AC5E33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240E6">
        <w:rPr>
          <w:rFonts w:ascii="Times New Roman" w:hAnsi="Times New Roman" w:cs="Times New Roman"/>
          <w:sz w:val="24"/>
          <w:szCs w:val="24"/>
        </w:rPr>
        <w:t>Inspec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F240E6">
        <w:rPr>
          <w:rFonts w:ascii="Times New Roman" w:hAnsi="Times New Roman" w:cs="Times New Roman"/>
          <w:sz w:val="24"/>
          <w:szCs w:val="24"/>
        </w:rPr>
        <w:t>ia este efectuat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F240E6">
        <w:rPr>
          <w:rFonts w:ascii="Times New Roman" w:hAnsi="Times New Roman" w:cs="Times New Roman"/>
          <w:sz w:val="24"/>
          <w:szCs w:val="24"/>
        </w:rPr>
        <w:t xml:space="preserve"> de inspectorul școlar/profesorul metodis</w:t>
      </w:r>
      <w:r>
        <w:rPr>
          <w:rFonts w:ascii="Times New Roman" w:hAnsi="Times New Roman" w:cs="Times New Roman"/>
          <w:sz w:val="24"/>
          <w:szCs w:val="24"/>
        </w:rPr>
        <w:t>t: ............................</w:t>
      </w:r>
    </w:p>
    <w:p w:rsidR="00AC5E33" w:rsidRPr="00F240E6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horzAnchor="page" w:tblpX="1047" w:tblpY="92"/>
        <w:tblW w:w="10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08"/>
        <w:gridCol w:w="6960"/>
        <w:gridCol w:w="950"/>
        <w:gridCol w:w="1056"/>
      </w:tblGrid>
      <w:tr w:rsidR="00AC5E33" w:rsidRPr="00957EF7" w:rsidTr="00C63C91">
        <w:trPr>
          <w:trHeight w:val="381"/>
        </w:trPr>
        <w:tc>
          <w:tcPr>
            <w:tcW w:w="1310" w:type="dxa"/>
            <w:vMerge w:val="restart"/>
            <w:shd w:val="clear" w:color="auto" w:fill="auto"/>
            <w:vAlign w:val="center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/>
                <w:sz w:val="24"/>
                <w:szCs w:val="24"/>
              </w:rPr>
              <w:t>Analiz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ă</w:t>
            </w:r>
          </w:p>
        </w:tc>
        <w:tc>
          <w:tcPr>
            <w:tcW w:w="7076" w:type="dxa"/>
            <w:vMerge w:val="restart"/>
            <w:vAlign w:val="center"/>
          </w:tcPr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/>
                <w:sz w:val="24"/>
                <w:szCs w:val="24"/>
              </w:rPr>
              <w:t>Aspecte evaluate: criterii</w:t>
            </w:r>
          </w:p>
        </w:tc>
        <w:tc>
          <w:tcPr>
            <w:tcW w:w="1888" w:type="dxa"/>
            <w:gridSpan w:val="2"/>
            <w:vAlign w:val="center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/>
                <w:sz w:val="24"/>
                <w:szCs w:val="24"/>
              </w:rPr>
              <w:t>Punctaj</w:t>
            </w:r>
          </w:p>
        </w:tc>
      </w:tr>
      <w:tr w:rsidR="00AC5E33" w:rsidRPr="00957EF7" w:rsidTr="00C63C91">
        <w:trPr>
          <w:trHeight w:val="72"/>
        </w:trPr>
        <w:tc>
          <w:tcPr>
            <w:tcW w:w="1310" w:type="dxa"/>
            <w:vMerge/>
            <w:shd w:val="clear" w:color="auto" w:fill="auto"/>
            <w:vAlign w:val="center"/>
          </w:tcPr>
          <w:p w:rsidR="00AC5E33" w:rsidRPr="00957EF7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076" w:type="dxa"/>
            <w:vMerge/>
            <w:vAlign w:val="center"/>
          </w:tcPr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5" w:type="dxa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Maxim </w:t>
            </w:r>
          </w:p>
        </w:tc>
        <w:tc>
          <w:tcPr>
            <w:tcW w:w="993" w:type="dxa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Realizat </w:t>
            </w:r>
          </w:p>
        </w:tc>
      </w:tr>
      <w:tr w:rsidR="00AC5E33" w:rsidRPr="00957EF7" w:rsidTr="00C63C91">
        <w:trPr>
          <w:trHeight w:val="164"/>
        </w:trPr>
        <w:tc>
          <w:tcPr>
            <w:tcW w:w="1310" w:type="dxa"/>
            <w:shd w:val="clear" w:color="auto" w:fill="auto"/>
            <w:vAlign w:val="center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6" w:type="dxa"/>
            <w:vAlign w:val="center"/>
          </w:tcPr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95" w:type="dxa"/>
            <w:vAlign w:val="center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C5E33" w:rsidRPr="00957EF7" w:rsidTr="00C63C91">
        <w:trPr>
          <w:trHeight w:val="494"/>
        </w:trPr>
        <w:tc>
          <w:tcPr>
            <w:tcW w:w="1310" w:type="dxa"/>
            <w:vMerge w:val="restart"/>
            <w:shd w:val="clear" w:color="auto" w:fill="auto"/>
            <w:vAlign w:val="center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Activitate </w:t>
            </w:r>
          </w:p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didactic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</w:p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076" w:type="dxa"/>
            <w:vAlign w:val="center"/>
          </w:tcPr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Aspecte formale </w:t>
            </w:r>
          </w:p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(documente, documenta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ie, materiale didactice disponibile)</w:t>
            </w:r>
          </w:p>
        </w:tc>
        <w:tc>
          <w:tcPr>
            <w:tcW w:w="895" w:type="dxa"/>
            <w:vAlign w:val="center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957EF7" w:rsidTr="00C63C91">
        <w:trPr>
          <w:trHeight w:val="144"/>
        </w:trPr>
        <w:tc>
          <w:tcPr>
            <w:tcW w:w="1310" w:type="dxa"/>
            <w:vMerge/>
            <w:shd w:val="clear" w:color="auto" w:fill="auto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6" w:type="dxa"/>
            <w:vAlign w:val="center"/>
          </w:tcPr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Proiectare – motivare</w:t>
            </w:r>
          </w:p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(rela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ionarea intra-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 interdisciplinar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, intra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cross</w:t>
            </w:r>
            <w:proofErr w:type="spellEnd"/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-curricular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, perspectiva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n raport cu unitatea 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nv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are, relevan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a pentru via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 a con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inuturilor)</w:t>
            </w:r>
          </w:p>
        </w:tc>
        <w:tc>
          <w:tcPr>
            <w:tcW w:w="895" w:type="dxa"/>
            <w:vAlign w:val="center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957EF7" w:rsidTr="00C63C91">
        <w:trPr>
          <w:trHeight w:val="144"/>
        </w:trPr>
        <w:tc>
          <w:tcPr>
            <w:tcW w:w="1310" w:type="dxa"/>
            <w:vMerge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6" w:type="dxa"/>
            <w:vAlign w:val="center"/>
          </w:tcPr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Con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inut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tiin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ifico</w:t>
            </w:r>
            <w:proofErr w:type="spellEnd"/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-aplicativ </w:t>
            </w:r>
          </w:p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(obiectivizare, structurare, sistematizare, coeren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, consisten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95" w:type="dxa"/>
            <w:vAlign w:val="center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957EF7" w:rsidTr="00C63C91">
        <w:trPr>
          <w:trHeight w:val="144"/>
        </w:trPr>
        <w:tc>
          <w:tcPr>
            <w:tcW w:w="1310" w:type="dxa"/>
            <w:vMerge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6" w:type="dxa"/>
            <w:vAlign w:val="center"/>
          </w:tcPr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Metode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i mijloace didactice </w:t>
            </w:r>
          </w:p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(varietate, oportunitate, originalitate, eficien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895" w:type="dxa"/>
            <w:vAlign w:val="center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957EF7" w:rsidTr="00C63C91">
        <w:trPr>
          <w:trHeight w:val="144"/>
        </w:trPr>
        <w:tc>
          <w:tcPr>
            <w:tcW w:w="1310" w:type="dxa"/>
            <w:vMerge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76" w:type="dxa"/>
            <w:vAlign w:val="center"/>
          </w:tcPr>
          <w:p w:rsidR="00AC5E33" w:rsidRPr="00957EF7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Climat psihopedagogic </w:t>
            </w:r>
          </w:p>
          <w:p w:rsidR="00AC5E33" w:rsidRPr="00957EF7" w:rsidRDefault="00AC5E33" w:rsidP="00C63C91">
            <w:pPr>
              <w:pStyle w:val="Subsol"/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(ambient specific disciplinei, motiva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ie pentru lec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ie)</w:t>
            </w:r>
          </w:p>
        </w:tc>
        <w:tc>
          <w:tcPr>
            <w:tcW w:w="895" w:type="dxa"/>
            <w:vAlign w:val="center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957EF7" w:rsidTr="00C63C91">
        <w:trPr>
          <w:trHeight w:val="479"/>
        </w:trPr>
        <w:tc>
          <w:tcPr>
            <w:tcW w:w="1310" w:type="dxa"/>
            <w:vMerge w:val="restart"/>
            <w:vAlign w:val="center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Elevii - </w:t>
            </w:r>
          </w:p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dominante vizate </w:t>
            </w:r>
          </w:p>
        </w:tc>
        <w:tc>
          <w:tcPr>
            <w:tcW w:w="7076" w:type="dxa"/>
            <w:vAlign w:val="center"/>
          </w:tcPr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Achizi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ii cognitive, verbalizate/</w:t>
            </w:r>
            <w:proofErr w:type="spellStart"/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nonverbalizate</w:t>
            </w:r>
            <w:proofErr w:type="spellEnd"/>
          </w:p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(calitate, cantitate, rela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ionare, opera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ionalizare)</w:t>
            </w:r>
          </w:p>
        </w:tc>
        <w:tc>
          <w:tcPr>
            <w:tcW w:w="895" w:type="dxa"/>
            <w:vAlign w:val="center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957EF7" w:rsidTr="00C63C91">
        <w:trPr>
          <w:trHeight w:val="144"/>
        </w:trPr>
        <w:tc>
          <w:tcPr>
            <w:tcW w:w="1310" w:type="dxa"/>
            <w:vMerge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76" w:type="dxa"/>
            <w:vAlign w:val="center"/>
          </w:tcPr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Deprinderi de activitate intelectual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 individual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n echip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</w:p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(opera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ii logice, mecanisme de analiz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 sintez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, tipuri de inteligen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e, consecven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, seriozitate, ambi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ia autodep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ăș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irii, colegialitate, responsabilitate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 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spundere, flexibilitate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n asumarea rolurilor) </w:t>
            </w:r>
          </w:p>
        </w:tc>
        <w:tc>
          <w:tcPr>
            <w:tcW w:w="895" w:type="dxa"/>
            <w:vAlign w:val="center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957EF7" w:rsidTr="00C63C91">
        <w:trPr>
          <w:trHeight w:val="144"/>
        </w:trPr>
        <w:tc>
          <w:tcPr>
            <w:tcW w:w="1310" w:type="dxa"/>
            <w:vMerge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76" w:type="dxa"/>
            <w:vAlign w:val="center"/>
          </w:tcPr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Atitudine fa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coal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 - statutul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 rolul la ora de clas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</w:p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(pozitiv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 – colaborator, indiferent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 – spectator)</w:t>
            </w:r>
          </w:p>
        </w:tc>
        <w:tc>
          <w:tcPr>
            <w:tcW w:w="895" w:type="dxa"/>
            <w:vAlign w:val="center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957EF7" w:rsidTr="00C63C91">
        <w:trPr>
          <w:trHeight w:val="1385"/>
        </w:trPr>
        <w:tc>
          <w:tcPr>
            <w:tcW w:w="1310" w:type="dxa"/>
            <w:vMerge w:val="restart"/>
            <w:vAlign w:val="center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Cs/>
                <w:sz w:val="24"/>
                <w:szCs w:val="24"/>
              </w:rPr>
              <w:t>Profesorul – dominante vizate</w:t>
            </w:r>
          </w:p>
        </w:tc>
        <w:tc>
          <w:tcPr>
            <w:tcW w:w="7076" w:type="dxa"/>
            <w:vAlign w:val="center"/>
          </w:tcPr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Competen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e profesionale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i metodice </w:t>
            </w:r>
          </w:p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(de cunoa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tere – gradul de 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â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nire, organizare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 prelucrare a informa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iei; de execu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ie – rapiditatea, precizia ac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iunilor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 distributivitatea aten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iei;              de comunicare – fluiditatea, concizia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 acurate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ea discursului, captarea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strarea interesului elevilor, abilitatea pentru activitate diferen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</w:p>
        </w:tc>
        <w:tc>
          <w:tcPr>
            <w:tcW w:w="895" w:type="dxa"/>
            <w:vAlign w:val="center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957EF7" w:rsidTr="00C63C91">
        <w:trPr>
          <w:trHeight w:val="144"/>
        </w:trPr>
        <w:tc>
          <w:tcPr>
            <w:tcW w:w="1310" w:type="dxa"/>
            <w:vMerge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76" w:type="dxa"/>
            <w:vAlign w:val="center"/>
          </w:tcPr>
          <w:p w:rsidR="00AC5E33" w:rsidRPr="00957EF7" w:rsidRDefault="00AC5E33" w:rsidP="00C63C91">
            <w:pPr>
              <w:pStyle w:val="Subsol"/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Competen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e sociale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i de personalitate </w:t>
            </w:r>
          </w:p>
          <w:p w:rsidR="00AC5E33" w:rsidRPr="00957EF7" w:rsidRDefault="00AC5E33" w:rsidP="00C63C91">
            <w:pPr>
              <w:pStyle w:val="Subsol"/>
              <w:tabs>
                <w:tab w:val="left" w:pos="72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(sociabilitate, comunicativitate, registre diverse de limbaj, echilibru emo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ional, rezisten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 xml:space="preserve"> la stres, ingeniozitate, flexibilitate, fermitate, toleran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ță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, rigurozitate, obiectivitate, disponibilitate pentru autoperfec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957EF7">
              <w:rPr>
                <w:rFonts w:ascii="Times New Roman" w:hAnsi="Times New Roman" w:cs="Times New Roman"/>
                <w:sz w:val="24"/>
                <w:szCs w:val="24"/>
              </w:rPr>
              <w:t>ionare)</w:t>
            </w:r>
          </w:p>
        </w:tc>
        <w:tc>
          <w:tcPr>
            <w:tcW w:w="895" w:type="dxa"/>
            <w:vAlign w:val="center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93" w:type="dxa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957EF7" w:rsidTr="00C63C91">
        <w:trPr>
          <w:trHeight w:val="240"/>
        </w:trPr>
        <w:tc>
          <w:tcPr>
            <w:tcW w:w="8386" w:type="dxa"/>
            <w:gridSpan w:val="2"/>
          </w:tcPr>
          <w:p w:rsidR="00AC5E33" w:rsidRPr="00957EF7" w:rsidRDefault="00AC5E33" w:rsidP="00C63C91">
            <w:pPr>
              <w:pStyle w:val="Subsol"/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TOTAL </w:t>
            </w:r>
          </w:p>
        </w:tc>
        <w:tc>
          <w:tcPr>
            <w:tcW w:w="895" w:type="dxa"/>
            <w:vAlign w:val="center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7EF7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93" w:type="dxa"/>
          </w:tcPr>
          <w:p w:rsidR="00AC5E33" w:rsidRPr="00957EF7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C5E33" w:rsidRPr="00F240E6" w:rsidRDefault="00AC5E33" w:rsidP="00AC5E33">
      <w:pPr>
        <w:pStyle w:val="Subsol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:rsidR="00AC5E33" w:rsidRPr="00F240E6" w:rsidRDefault="00AC5E33" w:rsidP="00AC5E33">
      <w:pPr>
        <w:pStyle w:val="Subsol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F240E6">
        <w:rPr>
          <w:rFonts w:ascii="Times New Roman" w:hAnsi="Times New Roman" w:cs="Times New Roman"/>
          <w:sz w:val="24"/>
          <w:szCs w:val="24"/>
        </w:rPr>
        <w:t>Inspector școlar/profesor metodist ,</w:t>
      </w:r>
    </w:p>
    <w:p w:rsidR="00AC5E33" w:rsidRPr="00F240E6" w:rsidRDefault="00AC5E33" w:rsidP="00AC5E33">
      <w:pPr>
        <w:pStyle w:val="Subsol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F240E6">
        <w:rPr>
          <w:rFonts w:ascii="Times New Roman" w:hAnsi="Times New Roman" w:cs="Times New Roman"/>
          <w:sz w:val="24"/>
          <w:szCs w:val="24"/>
        </w:rPr>
        <w:t>.........................................................</w:t>
      </w:r>
    </w:p>
    <w:p w:rsidR="00AC5E33" w:rsidRPr="00F240E6" w:rsidRDefault="00AC5E33" w:rsidP="00AC5E33">
      <w:pPr>
        <w:pStyle w:val="Subsol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F240E6">
        <w:rPr>
          <w:rFonts w:ascii="Times New Roman" w:hAnsi="Times New Roman" w:cs="Times New Roman"/>
          <w:sz w:val="24"/>
          <w:szCs w:val="24"/>
        </w:rPr>
        <w:t>Semn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F240E6">
        <w:rPr>
          <w:rFonts w:ascii="Times New Roman" w:hAnsi="Times New Roman" w:cs="Times New Roman"/>
          <w:sz w:val="24"/>
          <w:szCs w:val="24"/>
        </w:rPr>
        <w:t>tura</w:t>
      </w:r>
    </w:p>
    <w:p w:rsidR="00AC5E33" w:rsidRPr="00F240E6" w:rsidRDefault="00AC5E33" w:rsidP="00AC5E33">
      <w:pPr>
        <w:pStyle w:val="Subsol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F240E6"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</w:t>
      </w:r>
    </w:p>
    <w:p w:rsidR="00AC5E33" w:rsidRPr="00F240E6" w:rsidRDefault="00AC5E33" w:rsidP="00AC5E33">
      <w:pPr>
        <w:rPr>
          <w:rFonts w:ascii="Times New Roman" w:hAnsi="Times New Roman" w:cs="Times New Roman"/>
          <w:sz w:val="24"/>
          <w:szCs w:val="24"/>
        </w:rPr>
      </w:pPr>
    </w:p>
    <w:p w:rsidR="00AC5E33" w:rsidRPr="000E6941" w:rsidRDefault="00AC5E33" w:rsidP="00AC5E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941">
        <w:rPr>
          <w:rFonts w:ascii="Times New Roman" w:hAnsi="Times New Roman" w:cs="Times New Roman"/>
          <w:b/>
          <w:sz w:val="24"/>
          <w:szCs w:val="24"/>
        </w:rPr>
        <w:t>FI</w:t>
      </w:r>
      <w:r>
        <w:rPr>
          <w:rFonts w:ascii="Times New Roman" w:hAnsi="Times New Roman" w:cs="Times New Roman"/>
          <w:b/>
          <w:sz w:val="24"/>
          <w:szCs w:val="24"/>
        </w:rPr>
        <w:t>Ș</w:t>
      </w:r>
      <w:r w:rsidRPr="000E6941">
        <w:rPr>
          <w:rFonts w:ascii="Times New Roman" w:hAnsi="Times New Roman" w:cs="Times New Roman"/>
          <w:b/>
          <w:sz w:val="24"/>
          <w:szCs w:val="24"/>
        </w:rPr>
        <w:t>A DE EVALUARE 3</w:t>
      </w:r>
    </w:p>
    <w:p w:rsidR="00AC5E33" w:rsidRPr="000E6941" w:rsidRDefault="00AC5E33" w:rsidP="00AC5E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E6941">
        <w:rPr>
          <w:rFonts w:ascii="Times New Roman" w:hAnsi="Times New Roman" w:cs="Times New Roman"/>
          <w:b/>
          <w:sz w:val="24"/>
          <w:szCs w:val="24"/>
        </w:rPr>
        <w:t xml:space="preserve"> a activit</w:t>
      </w:r>
      <w:r>
        <w:rPr>
          <w:rFonts w:ascii="Times New Roman" w:hAnsi="Times New Roman" w:cs="Times New Roman"/>
          <w:b/>
          <w:sz w:val="24"/>
          <w:szCs w:val="24"/>
        </w:rPr>
        <w:t>ă</w:t>
      </w:r>
      <w:r w:rsidRPr="000E6941">
        <w:rPr>
          <w:rFonts w:ascii="Times New Roman" w:hAnsi="Times New Roman" w:cs="Times New Roman"/>
          <w:b/>
          <w:sz w:val="24"/>
          <w:szCs w:val="24"/>
        </w:rPr>
        <w:t xml:space="preserve">ților didactice  </w:t>
      </w:r>
      <w:r>
        <w:rPr>
          <w:rFonts w:ascii="Times New Roman" w:hAnsi="Times New Roman" w:cs="Times New Roman"/>
          <w:b/>
          <w:sz w:val="24"/>
          <w:szCs w:val="24"/>
        </w:rPr>
        <w:t>î</w:t>
      </w:r>
      <w:r w:rsidRPr="000E6941">
        <w:rPr>
          <w:rFonts w:ascii="Times New Roman" w:hAnsi="Times New Roman" w:cs="Times New Roman"/>
          <w:b/>
          <w:sz w:val="24"/>
          <w:szCs w:val="24"/>
        </w:rPr>
        <w:t>n cadrul inspec</w:t>
      </w:r>
      <w:r>
        <w:rPr>
          <w:rFonts w:ascii="Times New Roman" w:hAnsi="Times New Roman" w:cs="Times New Roman"/>
          <w:b/>
          <w:sz w:val="24"/>
          <w:szCs w:val="24"/>
        </w:rPr>
        <w:t>ț</w:t>
      </w:r>
      <w:r w:rsidRPr="000E6941">
        <w:rPr>
          <w:rFonts w:ascii="Times New Roman" w:hAnsi="Times New Roman" w:cs="Times New Roman"/>
          <w:b/>
          <w:sz w:val="24"/>
          <w:szCs w:val="24"/>
        </w:rPr>
        <w:t>iei de specialitate la clas</w:t>
      </w:r>
      <w:r>
        <w:rPr>
          <w:rFonts w:ascii="Times New Roman" w:hAnsi="Times New Roman" w:cs="Times New Roman"/>
          <w:b/>
          <w:sz w:val="24"/>
          <w:szCs w:val="24"/>
        </w:rPr>
        <w:t>ă</w:t>
      </w:r>
      <w:r w:rsidRPr="000E6941">
        <w:rPr>
          <w:rFonts w:ascii="Times New Roman" w:hAnsi="Times New Roman" w:cs="Times New Roman"/>
          <w:b/>
          <w:sz w:val="24"/>
          <w:szCs w:val="24"/>
        </w:rPr>
        <w:t xml:space="preserve"> pentru profesorii din centre </w:t>
      </w:r>
      <w:r>
        <w:rPr>
          <w:rFonts w:ascii="Times New Roman" w:hAnsi="Times New Roman" w:cs="Times New Roman"/>
          <w:b/>
          <w:sz w:val="24"/>
          <w:szCs w:val="24"/>
        </w:rPr>
        <w:t>ș</w:t>
      </w:r>
      <w:r w:rsidRPr="000E6941">
        <w:rPr>
          <w:rFonts w:ascii="Times New Roman" w:hAnsi="Times New Roman" w:cs="Times New Roman"/>
          <w:b/>
          <w:sz w:val="24"/>
          <w:szCs w:val="24"/>
        </w:rPr>
        <w:t xml:space="preserve">i cabinete de </w:t>
      </w:r>
      <w:proofErr w:type="spellStart"/>
      <w:r w:rsidRPr="000E6941">
        <w:rPr>
          <w:rFonts w:ascii="Times New Roman" w:hAnsi="Times New Roman" w:cs="Times New Roman"/>
          <w:b/>
          <w:sz w:val="24"/>
          <w:szCs w:val="24"/>
        </w:rPr>
        <w:t>asisten</w:t>
      </w:r>
      <w:r>
        <w:rPr>
          <w:rFonts w:ascii="Times New Roman" w:hAnsi="Times New Roman" w:cs="Times New Roman"/>
          <w:b/>
          <w:sz w:val="24"/>
          <w:szCs w:val="24"/>
        </w:rPr>
        <w:t>ț</w:t>
      </w:r>
      <w:r w:rsidRPr="000E6941">
        <w:rPr>
          <w:rFonts w:ascii="Times New Roman" w:hAnsi="Times New Roman" w:cs="Times New Roman"/>
          <w:b/>
          <w:sz w:val="24"/>
          <w:szCs w:val="24"/>
        </w:rPr>
        <w:t>ǎ</w:t>
      </w:r>
      <w:proofErr w:type="spellEnd"/>
      <w:r w:rsidRPr="000E694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E6941">
        <w:rPr>
          <w:rFonts w:ascii="Times New Roman" w:hAnsi="Times New Roman" w:cs="Times New Roman"/>
          <w:b/>
          <w:sz w:val="24"/>
          <w:szCs w:val="24"/>
        </w:rPr>
        <w:t>psihopedagogicǎ</w:t>
      </w:r>
      <w:proofErr w:type="spellEnd"/>
      <w:r w:rsidRPr="000E694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5E33" w:rsidRPr="000E6941" w:rsidRDefault="00AC5E33" w:rsidP="00AC5E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5E33" w:rsidRPr="000E6941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941">
        <w:rPr>
          <w:rFonts w:ascii="Times New Roman" w:hAnsi="Times New Roman" w:cs="Times New Roman"/>
          <w:sz w:val="24"/>
          <w:szCs w:val="24"/>
        </w:rPr>
        <w:t xml:space="preserve">Unitatea de </w:t>
      </w:r>
      <w:r>
        <w:rPr>
          <w:rFonts w:ascii="Times New Roman" w:hAnsi="Times New Roman" w:cs="Times New Roman"/>
          <w:sz w:val="24"/>
          <w:szCs w:val="24"/>
        </w:rPr>
        <w:t>î</w:t>
      </w:r>
      <w:r w:rsidRPr="000E6941">
        <w:rPr>
          <w:rFonts w:ascii="Times New Roman" w:hAnsi="Times New Roman" w:cs="Times New Roman"/>
          <w:sz w:val="24"/>
          <w:szCs w:val="24"/>
        </w:rPr>
        <w:t>nv</w:t>
      </w:r>
      <w:r>
        <w:rPr>
          <w:rFonts w:ascii="Times New Roman" w:hAnsi="Times New Roman" w:cs="Times New Roman"/>
          <w:sz w:val="24"/>
          <w:szCs w:val="24"/>
        </w:rPr>
        <w:t>ăță</w:t>
      </w:r>
      <w:r w:rsidRPr="000E6941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â</w:t>
      </w:r>
      <w:r w:rsidRPr="000E6941">
        <w:rPr>
          <w:rFonts w:ascii="Times New Roman" w:hAnsi="Times New Roman" w:cs="Times New Roman"/>
          <w:sz w:val="24"/>
          <w:szCs w:val="24"/>
        </w:rPr>
        <w:t>nt: ..................................................</w:t>
      </w:r>
    </w:p>
    <w:p w:rsidR="00AC5E33" w:rsidRPr="000E6941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941">
        <w:rPr>
          <w:rFonts w:ascii="Times New Roman" w:hAnsi="Times New Roman" w:cs="Times New Roman"/>
          <w:sz w:val="24"/>
          <w:szCs w:val="24"/>
        </w:rPr>
        <w:t xml:space="preserve">Numele 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0E6941">
        <w:rPr>
          <w:rFonts w:ascii="Times New Roman" w:hAnsi="Times New Roman" w:cs="Times New Roman"/>
          <w:sz w:val="24"/>
          <w:szCs w:val="24"/>
        </w:rPr>
        <w:t>i prenumele cadrului didactic inspectat: .........................</w:t>
      </w:r>
    </w:p>
    <w:p w:rsidR="00AC5E33" w:rsidRPr="000E6941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941">
        <w:rPr>
          <w:rFonts w:ascii="Times New Roman" w:hAnsi="Times New Roman" w:cs="Times New Roman"/>
          <w:sz w:val="24"/>
          <w:szCs w:val="24"/>
        </w:rPr>
        <w:t>Func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0E6941">
        <w:rPr>
          <w:rFonts w:ascii="Times New Roman" w:hAnsi="Times New Roman" w:cs="Times New Roman"/>
          <w:sz w:val="24"/>
          <w:szCs w:val="24"/>
        </w:rPr>
        <w:t>ia didactic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0E69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0E6941">
        <w:rPr>
          <w:rFonts w:ascii="Times New Roman" w:hAnsi="Times New Roman" w:cs="Times New Roman"/>
          <w:sz w:val="24"/>
          <w:szCs w:val="24"/>
        </w:rPr>
        <w:t>i specialitatea: ......................................</w:t>
      </w:r>
    </w:p>
    <w:p w:rsidR="00AC5E33" w:rsidRPr="000E6941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941">
        <w:rPr>
          <w:rFonts w:ascii="Times New Roman" w:hAnsi="Times New Roman" w:cs="Times New Roman"/>
          <w:sz w:val="24"/>
          <w:szCs w:val="24"/>
        </w:rPr>
        <w:t>Data efectu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0E6941">
        <w:rPr>
          <w:rFonts w:ascii="Times New Roman" w:hAnsi="Times New Roman" w:cs="Times New Roman"/>
          <w:sz w:val="24"/>
          <w:szCs w:val="24"/>
        </w:rPr>
        <w:t>rii inspec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0E6941">
        <w:rPr>
          <w:rFonts w:ascii="Times New Roman" w:hAnsi="Times New Roman" w:cs="Times New Roman"/>
          <w:sz w:val="24"/>
          <w:szCs w:val="24"/>
        </w:rPr>
        <w:t>iei: ..............................................</w:t>
      </w:r>
    </w:p>
    <w:p w:rsidR="00AC5E33" w:rsidRPr="000E6941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941">
        <w:rPr>
          <w:rFonts w:ascii="Times New Roman" w:hAnsi="Times New Roman" w:cs="Times New Roman"/>
          <w:sz w:val="24"/>
          <w:szCs w:val="24"/>
        </w:rPr>
        <w:t>Inspec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0E6941">
        <w:rPr>
          <w:rFonts w:ascii="Times New Roman" w:hAnsi="Times New Roman" w:cs="Times New Roman"/>
          <w:sz w:val="24"/>
          <w:szCs w:val="24"/>
        </w:rPr>
        <w:t>ia este efectuat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0E6941">
        <w:rPr>
          <w:rFonts w:ascii="Times New Roman" w:hAnsi="Times New Roman" w:cs="Times New Roman"/>
          <w:sz w:val="24"/>
          <w:szCs w:val="24"/>
        </w:rPr>
        <w:t xml:space="preserve"> de inspectorul școlar/profesorul metodist: ............................</w:t>
      </w:r>
    </w:p>
    <w:p w:rsidR="00AC5E33" w:rsidRPr="000E6941" w:rsidRDefault="00AC5E33" w:rsidP="00AC5E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9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4"/>
        <w:gridCol w:w="7517"/>
        <w:gridCol w:w="950"/>
        <w:gridCol w:w="1056"/>
      </w:tblGrid>
      <w:tr w:rsidR="00AC5E33" w:rsidRPr="000E6941" w:rsidTr="00C63C91">
        <w:trPr>
          <w:jc w:val="center"/>
        </w:trPr>
        <w:tc>
          <w:tcPr>
            <w:tcW w:w="1414" w:type="dxa"/>
            <w:vMerge w:val="restart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Analiz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ă</w:t>
            </w:r>
          </w:p>
        </w:tc>
        <w:tc>
          <w:tcPr>
            <w:tcW w:w="7517" w:type="dxa"/>
            <w:vMerge w:val="restart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Aspect evaluate: criterii</w:t>
            </w:r>
          </w:p>
        </w:tc>
        <w:tc>
          <w:tcPr>
            <w:tcW w:w="2006" w:type="dxa"/>
            <w:gridSpan w:val="2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Punctaj</w:t>
            </w:r>
          </w:p>
        </w:tc>
      </w:tr>
      <w:tr w:rsidR="00AC5E33" w:rsidRPr="000E6941" w:rsidTr="00C63C91">
        <w:trPr>
          <w:jc w:val="center"/>
        </w:trPr>
        <w:tc>
          <w:tcPr>
            <w:tcW w:w="1414" w:type="dxa"/>
            <w:vMerge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517" w:type="dxa"/>
            <w:vMerge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50" w:type="dxa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Maxim</w:t>
            </w:r>
          </w:p>
        </w:tc>
        <w:tc>
          <w:tcPr>
            <w:tcW w:w="1056" w:type="dxa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Realizat</w:t>
            </w:r>
          </w:p>
        </w:tc>
      </w:tr>
      <w:tr w:rsidR="00AC5E33" w:rsidRPr="000E6941" w:rsidTr="00C63C91">
        <w:trPr>
          <w:jc w:val="center"/>
        </w:trPr>
        <w:tc>
          <w:tcPr>
            <w:tcW w:w="1414" w:type="dxa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517" w:type="dxa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50" w:type="dxa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56" w:type="dxa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C5E33" w:rsidRPr="000E6941" w:rsidTr="00C63C91">
        <w:trPr>
          <w:jc w:val="center"/>
        </w:trPr>
        <w:tc>
          <w:tcPr>
            <w:tcW w:w="1414" w:type="dxa"/>
            <w:vMerge w:val="restart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C5E33" w:rsidRPr="000E6941" w:rsidRDefault="00AC5E33" w:rsidP="00C63C91">
            <w:pPr>
              <w:spacing w:after="0" w:line="240" w:lineRule="auto"/>
              <w:ind w:left="-2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Activitate </w:t>
            </w:r>
          </w:p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didactic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</w:p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Aspecte formale</w:t>
            </w:r>
          </w:p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(realizarea proiect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rii, documentare)</w:t>
            </w:r>
          </w:p>
        </w:tc>
        <w:tc>
          <w:tcPr>
            <w:tcW w:w="950" w:type="dxa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414" w:type="dxa"/>
            <w:vMerge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Adaptarea con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inutului la particularit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ile de 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â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rst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i nevoile grupului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 (adecvarea limbajului la nivelul clasei, corelarea temei cu necesit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ile psihopedagogice ale grupului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int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, relevan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a pentru via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ță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 a con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inuturilor)</w:t>
            </w:r>
          </w:p>
        </w:tc>
        <w:tc>
          <w:tcPr>
            <w:tcW w:w="950" w:type="dxa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414" w:type="dxa"/>
            <w:vMerge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Con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inut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tiin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ifico</w:t>
            </w:r>
            <w:proofErr w:type="spellEnd"/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-aplicativ</w:t>
            </w:r>
          </w:p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(structurare, sistematizare, coeren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ță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, consisten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ță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50" w:type="dxa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414" w:type="dxa"/>
            <w:vMerge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Metode didactice, mijloace de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nv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ăță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â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nt, forme de organizare a activit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ii (varietate, oportunitate, originalitate, eficien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ță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50" w:type="dxa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414" w:type="dxa"/>
            <w:vMerge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Climatul psihopedagogic </w:t>
            </w:r>
          </w:p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(organizarea spa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iului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 a materialelor, climatul psihosocial instaurat pe parcursul activit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ii, modalit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i de motivare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ncurajare)</w:t>
            </w:r>
          </w:p>
        </w:tc>
        <w:tc>
          <w:tcPr>
            <w:tcW w:w="950" w:type="dxa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414" w:type="dxa"/>
            <w:vMerge w:val="restart"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Elevii – dominante vizate</w:t>
            </w:r>
          </w:p>
        </w:tc>
        <w:tc>
          <w:tcPr>
            <w:tcW w:w="7517" w:type="dxa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Achizi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ii cognitive, verbalizate/</w:t>
            </w:r>
            <w:proofErr w:type="spellStart"/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nonverbalizate</w:t>
            </w:r>
            <w:proofErr w:type="spellEnd"/>
          </w:p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(calitate, cantitate, rela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ionare, opera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ionalizare)</w:t>
            </w:r>
          </w:p>
        </w:tc>
        <w:tc>
          <w:tcPr>
            <w:tcW w:w="950" w:type="dxa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414" w:type="dxa"/>
            <w:vMerge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Competen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e cognitive, sociale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 emo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ionale</w:t>
            </w:r>
          </w:p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(stimularea mecanismelor de analiz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, sintez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i </w:t>
            </w:r>
            <w:proofErr w:type="spellStart"/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autoreflec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ie</w:t>
            </w:r>
            <w:proofErr w:type="spellEnd"/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, valorificarea resurselor personale ale elevilor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 a experien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ei lor de via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ță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50" w:type="dxa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414" w:type="dxa"/>
            <w:vMerge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Atitudinea elevilor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n cadrul activit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ii</w:t>
            </w:r>
          </w:p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(facilitarea implic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rii elevilor,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î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ncurajarea atitudinii pozitive a acestora)</w:t>
            </w:r>
          </w:p>
        </w:tc>
        <w:tc>
          <w:tcPr>
            <w:tcW w:w="950" w:type="dxa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414" w:type="dxa"/>
            <w:vMerge w:val="restart"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Profesorul – dominante vizate</w:t>
            </w:r>
          </w:p>
        </w:tc>
        <w:tc>
          <w:tcPr>
            <w:tcW w:w="7517" w:type="dxa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Competen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e profesionale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 metodice</w:t>
            </w:r>
          </w:p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(de cunoa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tere - gradul de st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â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nire, organizare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 prelucrare a informa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iei;</w:t>
            </w:r>
          </w:p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de execu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ie - rapiditatea, precizia ac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iunilor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 distributivitatea aten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iei;</w:t>
            </w:r>
          </w:p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de comunicare - fluiditatea, concizia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 acurate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ea discursului, captarea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 men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inerea interesului elevilor, abilitatea pentru activitatea diferen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, oferirea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 solicitarea de feedback)</w:t>
            </w:r>
          </w:p>
        </w:tc>
        <w:tc>
          <w:tcPr>
            <w:tcW w:w="950" w:type="dxa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414" w:type="dxa"/>
            <w:vMerge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7" w:type="dxa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Competen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e sociale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ș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 de personalitate</w:t>
            </w:r>
          </w:p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(sociabilitate, registre diferite de limbaj, echilibru emo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ional, rezisten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ță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 la stres, creativitate, empatie, flexibilitate, fermitate, rigurozitate, obiectivitate, acceptare necondi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ț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ionat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50" w:type="dxa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56" w:type="dxa"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8931" w:type="dxa"/>
            <w:gridSpan w:val="2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950" w:type="dxa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begin"/>
            </w: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instrText xml:space="preserve"> =SUM(ABOVE) </w:instrText>
            </w: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separate"/>
            </w:r>
            <w:r w:rsidRPr="000E6941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>10</w:t>
            </w: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fldChar w:fldCharType="end"/>
            </w:r>
          </w:p>
        </w:tc>
        <w:tc>
          <w:tcPr>
            <w:tcW w:w="1056" w:type="dxa"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C5E33" w:rsidRPr="000E6941" w:rsidRDefault="00AC5E33" w:rsidP="00AC5E3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C5E33" w:rsidRPr="000E6941" w:rsidRDefault="00AC5E33" w:rsidP="00AC5E33">
      <w:pPr>
        <w:pStyle w:val="Subsol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:rsidR="00AC5E33" w:rsidRPr="000E6941" w:rsidRDefault="00AC5E33" w:rsidP="00AC5E33">
      <w:pPr>
        <w:pStyle w:val="Subsol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:rsidR="00AC5E33" w:rsidRDefault="00AC5E33" w:rsidP="00515FCB">
      <w:pPr>
        <w:pStyle w:val="Subsol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0E6941">
        <w:rPr>
          <w:rFonts w:ascii="Times New Roman" w:hAnsi="Times New Roman" w:cs="Times New Roman"/>
          <w:sz w:val="24"/>
          <w:szCs w:val="24"/>
        </w:rPr>
        <w:t>Inspector școlar/profesor metodist.......................................   Semn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0E6941">
        <w:rPr>
          <w:rFonts w:ascii="Times New Roman" w:hAnsi="Times New Roman" w:cs="Times New Roman"/>
          <w:sz w:val="24"/>
          <w:szCs w:val="24"/>
        </w:rPr>
        <w:t>tura ..................................</w:t>
      </w:r>
    </w:p>
    <w:p w:rsidR="00515FCB" w:rsidRPr="00515FCB" w:rsidRDefault="00515FCB" w:rsidP="00515FCB">
      <w:pPr>
        <w:pStyle w:val="Subsol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</w:p>
    <w:p w:rsidR="00AC5E33" w:rsidRPr="000E6941" w:rsidRDefault="00AC5E33" w:rsidP="00AC5E3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941">
        <w:rPr>
          <w:rFonts w:ascii="Times New Roman" w:hAnsi="Times New Roman" w:cs="Times New Roman"/>
          <w:b/>
          <w:sz w:val="24"/>
          <w:szCs w:val="24"/>
        </w:rPr>
        <w:lastRenderedPageBreak/>
        <w:t>FI</w:t>
      </w:r>
      <w:r>
        <w:rPr>
          <w:rFonts w:ascii="Times New Roman" w:hAnsi="Times New Roman" w:cs="Times New Roman"/>
          <w:b/>
          <w:sz w:val="24"/>
          <w:szCs w:val="24"/>
        </w:rPr>
        <w:t>Ș</w:t>
      </w:r>
      <w:r w:rsidRPr="000E6941">
        <w:rPr>
          <w:rFonts w:ascii="Times New Roman" w:hAnsi="Times New Roman" w:cs="Times New Roman"/>
          <w:b/>
          <w:sz w:val="24"/>
          <w:szCs w:val="24"/>
        </w:rPr>
        <w:t>A DE EVALUARE 4</w:t>
      </w:r>
    </w:p>
    <w:p w:rsidR="00AC5E33" w:rsidRPr="00515FCB" w:rsidRDefault="00AC5E33" w:rsidP="00515FC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941">
        <w:rPr>
          <w:rFonts w:ascii="Times New Roman" w:hAnsi="Times New Roman" w:cs="Times New Roman"/>
          <w:b/>
          <w:sz w:val="24"/>
          <w:szCs w:val="24"/>
        </w:rPr>
        <w:t xml:space="preserve"> a activit</w:t>
      </w:r>
      <w:r>
        <w:rPr>
          <w:rFonts w:ascii="Times New Roman" w:hAnsi="Times New Roman" w:cs="Times New Roman"/>
          <w:b/>
          <w:sz w:val="24"/>
          <w:szCs w:val="24"/>
        </w:rPr>
        <w:t>ă</w:t>
      </w:r>
      <w:r w:rsidRPr="000E6941">
        <w:rPr>
          <w:rFonts w:ascii="Times New Roman" w:hAnsi="Times New Roman" w:cs="Times New Roman"/>
          <w:b/>
          <w:sz w:val="24"/>
          <w:szCs w:val="24"/>
        </w:rPr>
        <w:t xml:space="preserve">ților didactice  </w:t>
      </w:r>
      <w:r>
        <w:rPr>
          <w:rFonts w:ascii="Times New Roman" w:hAnsi="Times New Roman" w:cs="Times New Roman"/>
          <w:b/>
          <w:sz w:val="24"/>
          <w:szCs w:val="24"/>
        </w:rPr>
        <w:t>î</w:t>
      </w:r>
      <w:r w:rsidRPr="000E6941">
        <w:rPr>
          <w:rFonts w:ascii="Times New Roman" w:hAnsi="Times New Roman" w:cs="Times New Roman"/>
          <w:b/>
          <w:sz w:val="24"/>
          <w:szCs w:val="24"/>
        </w:rPr>
        <w:t>n cadrul inspec</w:t>
      </w:r>
      <w:r>
        <w:rPr>
          <w:rFonts w:ascii="Times New Roman" w:hAnsi="Times New Roman" w:cs="Times New Roman"/>
          <w:b/>
          <w:sz w:val="24"/>
          <w:szCs w:val="24"/>
        </w:rPr>
        <w:t>ț</w:t>
      </w:r>
      <w:r w:rsidRPr="000E6941">
        <w:rPr>
          <w:rFonts w:ascii="Times New Roman" w:hAnsi="Times New Roman" w:cs="Times New Roman"/>
          <w:b/>
          <w:sz w:val="24"/>
          <w:szCs w:val="24"/>
        </w:rPr>
        <w:t>iei de specialitate la clas</w:t>
      </w:r>
      <w:r>
        <w:rPr>
          <w:rFonts w:ascii="Times New Roman" w:hAnsi="Times New Roman" w:cs="Times New Roman"/>
          <w:b/>
          <w:sz w:val="24"/>
          <w:szCs w:val="24"/>
        </w:rPr>
        <w:t>ă</w:t>
      </w:r>
      <w:r w:rsidRPr="000E6941">
        <w:rPr>
          <w:rFonts w:ascii="Times New Roman" w:hAnsi="Times New Roman" w:cs="Times New Roman"/>
          <w:b/>
          <w:sz w:val="24"/>
          <w:szCs w:val="24"/>
        </w:rPr>
        <w:t xml:space="preserve"> pentru profesorii documentari</w:t>
      </w:r>
      <w:r>
        <w:rPr>
          <w:rFonts w:ascii="Times New Roman" w:hAnsi="Times New Roman" w:cs="Times New Roman"/>
          <w:b/>
          <w:sz w:val="24"/>
          <w:szCs w:val="24"/>
        </w:rPr>
        <w:t>ș</w:t>
      </w:r>
      <w:r w:rsidRPr="000E6941">
        <w:rPr>
          <w:rFonts w:ascii="Times New Roman" w:hAnsi="Times New Roman" w:cs="Times New Roman"/>
          <w:b/>
          <w:sz w:val="24"/>
          <w:szCs w:val="24"/>
        </w:rPr>
        <w:t>ti</w:t>
      </w:r>
    </w:p>
    <w:p w:rsidR="00AC5E33" w:rsidRPr="000E6941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941">
        <w:rPr>
          <w:rFonts w:ascii="Times New Roman" w:hAnsi="Times New Roman" w:cs="Times New Roman"/>
          <w:sz w:val="24"/>
          <w:szCs w:val="24"/>
        </w:rPr>
        <w:t xml:space="preserve">Unitatea de </w:t>
      </w:r>
      <w:r>
        <w:rPr>
          <w:rFonts w:ascii="Times New Roman" w:hAnsi="Times New Roman" w:cs="Times New Roman"/>
          <w:sz w:val="24"/>
          <w:szCs w:val="24"/>
        </w:rPr>
        <w:t>î</w:t>
      </w:r>
      <w:r w:rsidRPr="000E6941">
        <w:rPr>
          <w:rFonts w:ascii="Times New Roman" w:hAnsi="Times New Roman" w:cs="Times New Roman"/>
          <w:sz w:val="24"/>
          <w:szCs w:val="24"/>
        </w:rPr>
        <w:t>nv</w:t>
      </w:r>
      <w:r>
        <w:rPr>
          <w:rFonts w:ascii="Times New Roman" w:hAnsi="Times New Roman" w:cs="Times New Roman"/>
          <w:sz w:val="24"/>
          <w:szCs w:val="24"/>
        </w:rPr>
        <w:t>ăță</w:t>
      </w:r>
      <w:r w:rsidRPr="000E6941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â</w:t>
      </w:r>
      <w:r w:rsidRPr="000E6941">
        <w:rPr>
          <w:rFonts w:ascii="Times New Roman" w:hAnsi="Times New Roman" w:cs="Times New Roman"/>
          <w:sz w:val="24"/>
          <w:szCs w:val="24"/>
        </w:rPr>
        <w:t>nt: ....................................................</w:t>
      </w:r>
    </w:p>
    <w:p w:rsidR="00AC5E33" w:rsidRPr="000E6941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941">
        <w:rPr>
          <w:rFonts w:ascii="Times New Roman" w:hAnsi="Times New Roman" w:cs="Times New Roman"/>
          <w:sz w:val="24"/>
          <w:szCs w:val="24"/>
        </w:rPr>
        <w:t xml:space="preserve">Numele 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0E6941">
        <w:rPr>
          <w:rFonts w:ascii="Times New Roman" w:hAnsi="Times New Roman" w:cs="Times New Roman"/>
          <w:sz w:val="24"/>
          <w:szCs w:val="24"/>
        </w:rPr>
        <w:t>i prenumele cadrului didactic inspectat: .........................</w:t>
      </w:r>
    </w:p>
    <w:p w:rsidR="00AC5E33" w:rsidRPr="000E6941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941">
        <w:rPr>
          <w:rFonts w:ascii="Times New Roman" w:hAnsi="Times New Roman" w:cs="Times New Roman"/>
          <w:sz w:val="24"/>
          <w:szCs w:val="24"/>
        </w:rPr>
        <w:t>Func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0E6941">
        <w:rPr>
          <w:rFonts w:ascii="Times New Roman" w:hAnsi="Times New Roman" w:cs="Times New Roman"/>
          <w:sz w:val="24"/>
          <w:szCs w:val="24"/>
        </w:rPr>
        <w:t>ia didactic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0E694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ș</w:t>
      </w:r>
      <w:r w:rsidRPr="000E6941">
        <w:rPr>
          <w:rFonts w:ascii="Times New Roman" w:hAnsi="Times New Roman" w:cs="Times New Roman"/>
          <w:sz w:val="24"/>
          <w:szCs w:val="24"/>
        </w:rPr>
        <w:t>i specialitatea: ......................................</w:t>
      </w:r>
    </w:p>
    <w:p w:rsidR="00AC5E33" w:rsidRPr="000E6941" w:rsidRDefault="00AC5E33" w:rsidP="00AC5E3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941">
        <w:rPr>
          <w:rFonts w:ascii="Times New Roman" w:hAnsi="Times New Roman" w:cs="Times New Roman"/>
          <w:sz w:val="24"/>
          <w:szCs w:val="24"/>
        </w:rPr>
        <w:t>Data efectu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0E6941">
        <w:rPr>
          <w:rFonts w:ascii="Times New Roman" w:hAnsi="Times New Roman" w:cs="Times New Roman"/>
          <w:sz w:val="24"/>
          <w:szCs w:val="24"/>
        </w:rPr>
        <w:t>rii inspec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0E6941">
        <w:rPr>
          <w:rFonts w:ascii="Times New Roman" w:hAnsi="Times New Roman" w:cs="Times New Roman"/>
          <w:sz w:val="24"/>
          <w:szCs w:val="24"/>
        </w:rPr>
        <w:t>iei: ..............................................</w:t>
      </w:r>
    </w:p>
    <w:p w:rsidR="00AC5E33" w:rsidRPr="000E6941" w:rsidRDefault="00AC5E33" w:rsidP="00515FC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E6941">
        <w:rPr>
          <w:rFonts w:ascii="Times New Roman" w:hAnsi="Times New Roman" w:cs="Times New Roman"/>
          <w:sz w:val="24"/>
          <w:szCs w:val="24"/>
        </w:rPr>
        <w:t>Inspec</w:t>
      </w:r>
      <w:r>
        <w:rPr>
          <w:rFonts w:ascii="Times New Roman" w:hAnsi="Times New Roman" w:cs="Times New Roman"/>
          <w:sz w:val="24"/>
          <w:szCs w:val="24"/>
        </w:rPr>
        <w:t>ț</w:t>
      </w:r>
      <w:r w:rsidRPr="000E6941">
        <w:rPr>
          <w:rFonts w:ascii="Times New Roman" w:hAnsi="Times New Roman" w:cs="Times New Roman"/>
          <w:sz w:val="24"/>
          <w:szCs w:val="24"/>
        </w:rPr>
        <w:t>ia este efectuat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0E6941">
        <w:rPr>
          <w:rFonts w:ascii="Times New Roman" w:hAnsi="Times New Roman" w:cs="Times New Roman"/>
          <w:sz w:val="24"/>
          <w:szCs w:val="24"/>
        </w:rPr>
        <w:t xml:space="preserve"> de inspectorul școlar/profesorul metodist: ............................</w:t>
      </w:r>
    </w:p>
    <w:tbl>
      <w:tblPr>
        <w:tblW w:w="104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7158"/>
        <w:gridCol w:w="948"/>
        <w:gridCol w:w="1089"/>
      </w:tblGrid>
      <w:tr w:rsidR="00AC5E33" w:rsidRPr="000E6941" w:rsidTr="00C63C91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Analiza</w:t>
            </w:r>
          </w:p>
        </w:tc>
        <w:tc>
          <w:tcPr>
            <w:tcW w:w="7158" w:type="dxa"/>
            <w:vMerge w:val="restart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Aspect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e</w:t>
            </w: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evaluate/criterii</w:t>
            </w:r>
          </w:p>
        </w:tc>
        <w:tc>
          <w:tcPr>
            <w:tcW w:w="2037" w:type="dxa"/>
            <w:gridSpan w:val="2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Punctaj </w:t>
            </w: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vMerge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Maxim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Realizat</w:t>
            </w: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Activitate </w:t>
            </w:r>
          </w:p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didactic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ă</w:t>
            </w:r>
          </w:p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Plan de lec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materiale didactice (plan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e, fi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e, documente)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Lec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ia este proiectat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corespunz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tor (etape, scopuri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obiective/competen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e, alocare de timp, timp de interac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iune, material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echipamente)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Obiectivele stabilite au fost prezentate clar, concis pentru ca elevii 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eleag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ce competen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 vor dob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â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ndi prin participarea lor la procesul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are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Selec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ia procedeelor, tehnicilor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metodelor de predare s-a 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cut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â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ndu-se cont de cantitatea de cuno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tin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 transmis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nivelul de preg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tire al clasei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Integrarea resurselor centrului de documentare și informare (CDI)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 activit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ile desf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urate.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Varietatea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complementaritatea materialelor didactice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Modul de exploatare a resurselor documentare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 vederea dezvolt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rii competen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elor </w:t>
            </w:r>
            <w:proofErr w:type="spellStart"/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infodocumentare</w:t>
            </w:r>
            <w:proofErr w:type="spellEnd"/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Descoperirea CDI ca centru de resurse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Includerea secven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elor cu caracter practic-aplicativ (elevii au avut acces liber la materialele din CDI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 le-au utilizat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 rezolvarea sarcinilor trasate de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tre profesor)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Gestionarea timpului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Alegerea temei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 func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ie de nevoile utilizatorilor de documentare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informare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Corelarea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ntre obiectivele </w:t>
            </w:r>
            <w:proofErr w:type="spellStart"/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infodocumentare</w:t>
            </w:r>
            <w:proofErr w:type="spellEnd"/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, activit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ile propuse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modalit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ile de evaluare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Capacitatea de a crea un mediu documentar adaptat nevoilor utilizatorilor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Prin con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inuturile propuse profesorul are ca scop generarea unor idei noi, solu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ii (elevii vor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a 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utilizeze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â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t mai eficient resursele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spa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iile specifice unui CDI)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A fost men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inut un raport eficient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ntre durata solicit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rii elevilor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cea afectat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explica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iilor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A fost creat un climat afectiv - emo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ional propice desf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rii activit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 xml:space="preserve">Elevii – dominante vizate </w:t>
            </w: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Elevii sunt responsabili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se implic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 procesul instructiv – educativ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Elevii dau dovad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de autonomie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are, competen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 de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utare, selectare, tratare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comunicare a informa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Elevii au deprinderi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are eficient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â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ndesc logic, problematizat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Elevii au deprinderi de munc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independent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se descurc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bine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 rezolvarea sarcinilor de lucru indicate de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tre profesor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Elevii sunt familiariza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cu spa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iul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 resursele CDI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eleg importan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a ini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ierii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 cercetarea documentar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Elevii poarta cu 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urin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o conversa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nu au dificult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 a utiliza termenii specifici disciplinei studiate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Elevii au capacitatea de a-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men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ine nivelul de concentrare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sunt interesa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de activit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ile propuse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Elevii sunt obi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nui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lucreze utiliz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â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nd fi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e, dic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ionare, enciclopedii, atlase, materiale auxiliare, tehnologia informației și comunic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rii (TIC)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Elevii sunt implica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 animarea CDI: mediatizarea activit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ii CDI, ordonarea documentelor, organizarea activit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ilor etc.</w:t>
            </w:r>
          </w:p>
        </w:tc>
        <w:tc>
          <w:tcPr>
            <w:tcW w:w="948" w:type="dxa"/>
            <w:tcBorders>
              <w:bottom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tcBorders>
              <w:bottom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Elevii manifest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respect fa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de profesor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au o atitudine corespunz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toare fa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de disciplina predat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</w:tc>
        <w:tc>
          <w:tcPr>
            <w:tcW w:w="948" w:type="dxa"/>
            <w:tcBorders>
              <w:top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tcBorders>
              <w:top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Elevii dovedesc competen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e de integrare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rela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ionare pozitive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Elevii manifest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interes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o atitudine pozitiv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fa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de activit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ile specifice unui CDI (dezvoltarea gustului pentru lectur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, expozi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ii, audi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ii, vizion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ri, ateliere de crea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ie,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â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lniri cu personalit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ale vie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ii culturale etc.)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Elevii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eleg importan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a dob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â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ndirii unor metode de 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de a 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â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ni informa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ia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Elevii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dezvolt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capacitatea de a identifica, selecta, organiza, prelucra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transmite informa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ia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Elevii manifest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ini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iativ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, creativitate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 disponibilitate de a lucra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 echip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pentru rezolvarea diferitelor sarcini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Elevii sunt receptivi fa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de valorile culturale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Elevii au o atitudine prietenoas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fa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de colegi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Elevii au o atitudine pozitiv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fa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coal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manifest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dorin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a de a se implica activ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n promovarea imaginii acesteia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 comunitatea local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prin participarea la activit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ile ini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iate de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tre profesorul documentarist prin intermediul CDI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ind w:right="-96"/>
              <w:rPr>
                <w:rFonts w:ascii="Times New Roman" w:hAnsi="Times New Roman" w:cs="Times New Roman"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sz w:val="24"/>
                <w:szCs w:val="24"/>
              </w:rPr>
              <w:t>Profesorul - dominante vizate</w:t>
            </w: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Demonstreaz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o bun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cunoa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tere a disciplinei predate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cuno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tin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e actualizate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 domeniul ini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ierii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 cercetarea documentar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Demonstreaz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capacitate de sintez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subliniaz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valoarea practic – aplicativ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a demersului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ntreprins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Limbajul utilizat este adecvat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ine cont de nivelul de 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â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rst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elegere al elevilor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Comunicarea cu elevii este eficient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. Tonul folosit (calm, ferm), formularea clar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a ideilor conduc la captarea aten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iei elevilor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la participarea lor la rezolvarea sarcinilor propuse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Dialogheaz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cu elevii, nu monopolizeaz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discu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ia, 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spunde la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ntreb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rile elevilor clarific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â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nd aspectele mai dificile pentru ace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tia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Folose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te materiale auxiliare 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Utilizeaz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corespunz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tor resursele existente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 CDI (suport h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â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rtie, suporturi audio- video), inclusiv resursele digitale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TIC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Aloc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fiec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rei secven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 din lec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ie timpul adecvat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respect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etapele parcurgerii acesteia, respect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â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nd planul de lec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ie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Utilizeaz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strategii de lucru interactive: brainstorming, dezbatere, problematizare, joc de rol, simul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ri, tehnici ale 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â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ndirii critice, exerci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ii metaforice etc.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Abordeaz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con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inuturile dintr-o perspectiv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aplicativ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, implic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â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nd elevii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n activitatea de documentare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 orientare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ntr-o structur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infodocumentar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proofErr w:type="spellEnd"/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Lec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ia este centrat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pe elev – se lucreaz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pe perechi, pe grupe, individual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Monitorizeaz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atent activit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ile desf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urate de elevi. Elevii primesc indica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ii clare, precise pentru fiecare etap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a lec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iei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Formeaz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dezvolt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competen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e specifice domeniului </w:t>
            </w:r>
            <w:proofErr w:type="spellStart"/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infodocumentar</w:t>
            </w:r>
            <w:proofErr w:type="spellEnd"/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, necesare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rii de-a lungul vie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ii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Dovede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te preocupare pentru facilitarea accesului la informa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ie, asigurarea exploat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rii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â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t mai eficiente a informa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iilor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 documentelor pluridisciplinare multimedia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proofErr w:type="spellStart"/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multisuport</w:t>
            </w:r>
            <w:proofErr w:type="spellEnd"/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de 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tre utilizatori, din perspectiva egaliz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rii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anselor elevilor din medii culturale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sociale diferite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Distribuie sarcinile de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are gradual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 succesiune logic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Formuleaz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ntreb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ri pentru a verifica dac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elevii au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eles noile con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inuturi.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0,1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Implic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elevii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n procesul de evaluare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le ofer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feed</w:t>
            </w:r>
            <w:proofErr w:type="spellEnd"/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-back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 leg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tur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cu progresul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colar realizat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Favorizeaz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implicarea activ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a tuturor elevilor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 procesul instructiv – educativ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Demonstreaz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abilitatea de a desf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ura activit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diferen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iate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Demonstreaz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capacitate de analiz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 sintez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, originalitate, tact pedagogic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 spirit organizatoric 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Alege activit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ile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 mod creativ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Faciliteaz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 accesul elevilor la informa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ie, documenta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ie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ș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 xml:space="preserve">i noi tehnologii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î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n contextul evolu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iei societ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ăț</w:t>
            </w:r>
            <w:r w:rsidRPr="000E6941">
              <w:rPr>
                <w:rFonts w:ascii="Times New Roman" w:hAnsi="Times New Roman" w:cs="Times New Roman"/>
                <w:sz w:val="20"/>
                <w:szCs w:val="20"/>
              </w:rPr>
              <w:t>ii.</w:t>
            </w:r>
          </w:p>
        </w:tc>
        <w:tc>
          <w:tcPr>
            <w:tcW w:w="948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E6941">
              <w:rPr>
                <w:rFonts w:ascii="Times New Roman" w:hAnsi="Times New Roman" w:cs="Times New Roman"/>
                <w:b/>
                <w:sz w:val="20"/>
                <w:szCs w:val="20"/>
              </w:rPr>
              <w:t>0,2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5E33" w:rsidRPr="000E6941" w:rsidTr="00C63C91">
        <w:trPr>
          <w:jc w:val="center"/>
        </w:trPr>
        <w:tc>
          <w:tcPr>
            <w:tcW w:w="8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5E33" w:rsidRPr="000E6941" w:rsidRDefault="00AC5E33" w:rsidP="00C63C91">
            <w:pPr>
              <w:pStyle w:val="Listparagraf"/>
              <w:spacing w:after="0" w:line="240" w:lineRule="auto"/>
              <w:contextualSpacing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948" w:type="dxa"/>
            <w:tcBorders>
              <w:left w:val="single" w:sz="4" w:space="0" w:color="auto"/>
            </w:tcBorders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6941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089" w:type="dxa"/>
            <w:vAlign w:val="center"/>
          </w:tcPr>
          <w:p w:rsidR="00AC5E33" w:rsidRPr="000E6941" w:rsidRDefault="00AC5E33" w:rsidP="00C63C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AC5E33" w:rsidRPr="000E6941" w:rsidRDefault="00AC5E33" w:rsidP="00AC5E3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AC5E33" w:rsidRDefault="00AC5E33" w:rsidP="00AC5E33">
      <w:pPr>
        <w:pStyle w:val="Subsol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0E6941">
        <w:rPr>
          <w:rFonts w:ascii="Times New Roman" w:hAnsi="Times New Roman" w:cs="Times New Roman"/>
          <w:sz w:val="24"/>
          <w:szCs w:val="24"/>
        </w:rPr>
        <w:t>Ins</w:t>
      </w:r>
      <w:r>
        <w:rPr>
          <w:rFonts w:ascii="Times New Roman" w:hAnsi="Times New Roman" w:cs="Times New Roman"/>
          <w:sz w:val="24"/>
          <w:szCs w:val="24"/>
        </w:rPr>
        <w:t xml:space="preserve">pector școlar/profesor metodist </w:t>
      </w:r>
      <w:r w:rsidRPr="000E6941">
        <w:rPr>
          <w:rFonts w:ascii="Times New Roman" w:hAnsi="Times New Roman" w:cs="Times New Roman"/>
          <w:sz w:val="24"/>
          <w:szCs w:val="24"/>
        </w:rPr>
        <w:t>...................................................................</w:t>
      </w:r>
    </w:p>
    <w:p w:rsidR="00A556AF" w:rsidRPr="00515FCB" w:rsidRDefault="00AC5E33" w:rsidP="00515FCB">
      <w:pPr>
        <w:pStyle w:val="Subsol"/>
        <w:tabs>
          <w:tab w:val="left" w:pos="720"/>
        </w:tabs>
        <w:rPr>
          <w:rFonts w:ascii="Times New Roman" w:hAnsi="Times New Roman" w:cs="Times New Roman"/>
          <w:sz w:val="24"/>
          <w:szCs w:val="24"/>
        </w:rPr>
      </w:pPr>
      <w:r w:rsidRPr="000E6941">
        <w:rPr>
          <w:rFonts w:ascii="Times New Roman" w:hAnsi="Times New Roman" w:cs="Times New Roman"/>
          <w:sz w:val="24"/>
          <w:szCs w:val="24"/>
        </w:rPr>
        <w:t>Semn</w:t>
      </w:r>
      <w:r>
        <w:rPr>
          <w:rFonts w:ascii="Times New Roman" w:hAnsi="Times New Roman" w:cs="Times New Roman"/>
          <w:sz w:val="24"/>
          <w:szCs w:val="24"/>
        </w:rPr>
        <w:t>ă</w:t>
      </w:r>
      <w:r w:rsidRPr="000E6941">
        <w:rPr>
          <w:rFonts w:ascii="Times New Roman" w:hAnsi="Times New Roman" w:cs="Times New Roman"/>
          <w:sz w:val="24"/>
          <w:szCs w:val="24"/>
        </w:rPr>
        <w:t>tura ..................................................</w:t>
      </w:r>
      <w:bookmarkStart w:id="0" w:name="_GoBack"/>
      <w:bookmarkEnd w:id="0"/>
    </w:p>
    <w:sectPr w:rsidR="00A556AF" w:rsidRPr="00515FC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D59E8"/>
    <w:multiLevelType w:val="hybridMultilevel"/>
    <w:tmpl w:val="F3CA293C"/>
    <w:lvl w:ilvl="0" w:tplc="0F826B1E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10426C03"/>
    <w:multiLevelType w:val="hybridMultilevel"/>
    <w:tmpl w:val="F3CA293C"/>
    <w:lvl w:ilvl="0" w:tplc="0F826B1E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12DC4335"/>
    <w:multiLevelType w:val="hybridMultilevel"/>
    <w:tmpl w:val="3782CB78"/>
    <w:lvl w:ilvl="0" w:tplc="04180017">
      <w:start w:val="1"/>
      <w:numFmt w:val="lowerLetter"/>
      <w:lvlText w:val="%1)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3752B70"/>
    <w:multiLevelType w:val="hybridMultilevel"/>
    <w:tmpl w:val="D34A6C48"/>
    <w:lvl w:ilvl="0" w:tplc="197CE97C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42F73C0"/>
    <w:multiLevelType w:val="hybridMultilevel"/>
    <w:tmpl w:val="F3CA293C"/>
    <w:lvl w:ilvl="0" w:tplc="0F826B1E">
      <w:start w:val="1"/>
      <w:numFmt w:val="decimal"/>
      <w:lvlText w:val="(%1)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1EBC4658"/>
    <w:multiLevelType w:val="hybridMultilevel"/>
    <w:tmpl w:val="D1567594"/>
    <w:lvl w:ilvl="0" w:tplc="04180017">
      <w:start w:val="1"/>
      <w:numFmt w:val="lowerLetter"/>
      <w:lvlText w:val="%1)"/>
      <w:lvlJc w:val="left"/>
      <w:pPr>
        <w:ind w:left="963" w:hanging="360"/>
      </w:pPr>
    </w:lvl>
    <w:lvl w:ilvl="1" w:tplc="04180019" w:tentative="1">
      <w:start w:val="1"/>
      <w:numFmt w:val="lowerLetter"/>
      <w:lvlText w:val="%2."/>
      <w:lvlJc w:val="left"/>
      <w:pPr>
        <w:ind w:left="1683" w:hanging="360"/>
      </w:pPr>
    </w:lvl>
    <w:lvl w:ilvl="2" w:tplc="0418001B" w:tentative="1">
      <w:start w:val="1"/>
      <w:numFmt w:val="lowerRoman"/>
      <w:lvlText w:val="%3."/>
      <w:lvlJc w:val="right"/>
      <w:pPr>
        <w:ind w:left="2403" w:hanging="180"/>
      </w:pPr>
    </w:lvl>
    <w:lvl w:ilvl="3" w:tplc="0418000F" w:tentative="1">
      <w:start w:val="1"/>
      <w:numFmt w:val="decimal"/>
      <w:lvlText w:val="%4."/>
      <w:lvlJc w:val="left"/>
      <w:pPr>
        <w:ind w:left="3123" w:hanging="360"/>
      </w:pPr>
    </w:lvl>
    <w:lvl w:ilvl="4" w:tplc="04180019" w:tentative="1">
      <w:start w:val="1"/>
      <w:numFmt w:val="lowerLetter"/>
      <w:lvlText w:val="%5."/>
      <w:lvlJc w:val="left"/>
      <w:pPr>
        <w:ind w:left="3843" w:hanging="360"/>
      </w:pPr>
    </w:lvl>
    <w:lvl w:ilvl="5" w:tplc="0418001B" w:tentative="1">
      <w:start w:val="1"/>
      <w:numFmt w:val="lowerRoman"/>
      <w:lvlText w:val="%6."/>
      <w:lvlJc w:val="right"/>
      <w:pPr>
        <w:ind w:left="4563" w:hanging="180"/>
      </w:pPr>
    </w:lvl>
    <w:lvl w:ilvl="6" w:tplc="0418000F" w:tentative="1">
      <w:start w:val="1"/>
      <w:numFmt w:val="decimal"/>
      <w:lvlText w:val="%7."/>
      <w:lvlJc w:val="left"/>
      <w:pPr>
        <w:ind w:left="5283" w:hanging="360"/>
      </w:pPr>
    </w:lvl>
    <w:lvl w:ilvl="7" w:tplc="04180019" w:tentative="1">
      <w:start w:val="1"/>
      <w:numFmt w:val="lowerLetter"/>
      <w:lvlText w:val="%8."/>
      <w:lvlJc w:val="left"/>
      <w:pPr>
        <w:ind w:left="6003" w:hanging="360"/>
      </w:pPr>
    </w:lvl>
    <w:lvl w:ilvl="8" w:tplc="0418001B" w:tentative="1">
      <w:start w:val="1"/>
      <w:numFmt w:val="lowerRoman"/>
      <w:lvlText w:val="%9."/>
      <w:lvlJc w:val="right"/>
      <w:pPr>
        <w:ind w:left="6723" w:hanging="180"/>
      </w:pPr>
    </w:lvl>
  </w:abstractNum>
  <w:abstractNum w:abstractNumId="6">
    <w:nsid w:val="20C6113D"/>
    <w:multiLevelType w:val="hybridMultilevel"/>
    <w:tmpl w:val="A3662878"/>
    <w:lvl w:ilvl="0" w:tplc="35D8F564">
      <w:start w:val="1"/>
      <w:numFmt w:val="lowerLetter"/>
      <w:lvlText w:val="%1)"/>
      <w:lvlJc w:val="left"/>
      <w:pPr>
        <w:ind w:left="6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7">
    <w:nsid w:val="22D866A1"/>
    <w:multiLevelType w:val="hybridMultilevel"/>
    <w:tmpl w:val="7494C9B4"/>
    <w:lvl w:ilvl="0" w:tplc="0916136C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12518B3"/>
    <w:multiLevelType w:val="hybridMultilevel"/>
    <w:tmpl w:val="40BE1FD2"/>
    <w:lvl w:ilvl="0" w:tplc="93C8E2FA">
      <w:start w:val="1"/>
      <w:numFmt w:val="lowerLetter"/>
      <w:lvlText w:val="%1)"/>
      <w:lvlJc w:val="left"/>
      <w:pPr>
        <w:ind w:left="645" w:hanging="405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9">
    <w:nsid w:val="43E97F8D"/>
    <w:multiLevelType w:val="hybridMultilevel"/>
    <w:tmpl w:val="2494C57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8F37D4"/>
    <w:multiLevelType w:val="hybridMultilevel"/>
    <w:tmpl w:val="EA36C1B4"/>
    <w:lvl w:ilvl="0" w:tplc="435A54DC">
      <w:start w:val="1"/>
      <w:numFmt w:val="decimal"/>
      <w:lvlText w:val="(%1)"/>
      <w:lvlJc w:val="left"/>
      <w:pPr>
        <w:ind w:left="615" w:hanging="375"/>
      </w:pPr>
      <w:rPr>
        <w:rFonts w:hint="default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1">
    <w:nsid w:val="5CDC2733"/>
    <w:multiLevelType w:val="hybridMultilevel"/>
    <w:tmpl w:val="D668D584"/>
    <w:lvl w:ilvl="0" w:tplc="0EE6E41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2">
    <w:nsid w:val="693616C3"/>
    <w:multiLevelType w:val="hybridMultilevel"/>
    <w:tmpl w:val="EA36C1B4"/>
    <w:lvl w:ilvl="0" w:tplc="435A54DC">
      <w:start w:val="1"/>
      <w:numFmt w:val="decimal"/>
      <w:lvlText w:val="(%1)"/>
      <w:lvlJc w:val="left"/>
      <w:pPr>
        <w:ind w:left="750" w:hanging="375"/>
      </w:pPr>
      <w:rPr>
        <w:rFonts w:hint="default"/>
        <w:color w:val="auto"/>
        <w:sz w:val="24"/>
      </w:rPr>
    </w:lvl>
    <w:lvl w:ilvl="1" w:tplc="04180019" w:tentative="1">
      <w:start w:val="1"/>
      <w:numFmt w:val="lowerLetter"/>
      <w:lvlText w:val="%2."/>
      <w:lvlJc w:val="left"/>
      <w:pPr>
        <w:ind w:left="1455" w:hanging="360"/>
      </w:pPr>
    </w:lvl>
    <w:lvl w:ilvl="2" w:tplc="0418001B" w:tentative="1">
      <w:start w:val="1"/>
      <w:numFmt w:val="lowerRoman"/>
      <w:lvlText w:val="%3."/>
      <w:lvlJc w:val="right"/>
      <w:pPr>
        <w:ind w:left="2175" w:hanging="180"/>
      </w:pPr>
    </w:lvl>
    <w:lvl w:ilvl="3" w:tplc="0418000F" w:tentative="1">
      <w:start w:val="1"/>
      <w:numFmt w:val="decimal"/>
      <w:lvlText w:val="%4."/>
      <w:lvlJc w:val="left"/>
      <w:pPr>
        <w:ind w:left="2895" w:hanging="360"/>
      </w:pPr>
    </w:lvl>
    <w:lvl w:ilvl="4" w:tplc="04180019" w:tentative="1">
      <w:start w:val="1"/>
      <w:numFmt w:val="lowerLetter"/>
      <w:lvlText w:val="%5."/>
      <w:lvlJc w:val="left"/>
      <w:pPr>
        <w:ind w:left="3615" w:hanging="360"/>
      </w:pPr>
    </w:lvl>
    <w:lvl w:ilvl="5" w:tplc="0418001B" w:tentative="1">
      <w:start w:val="1"/>
      <w:numFmt w:val="lowerRoman"/>
      <w:lvlText w:val="%6."/>
      <w:lvlJc w:val="right"/>
      <w:pPr>
        <w:ind w:left="4335" w:hanging="180"/>
      </w:pPr>
    </w:lvl>
    <w:lvl w:ilvl="6" w:tplc="0418000F" w:tentative="1">
      <w:start w:val="1"/>
      <w:numFmt w:val="decimal"/>
      <w:lvlText w:val="%7."/>
      <w:lvlJc w:val="left"/>
      <w:pPr>
        <w:ind w:left="5055" w:hanging="360"/>
      </w:pPr>
    </w:lvl>
    <w:lvl w:ilvl="7" w:tplc="04180019" w:tentative="1">
      <w:start w:val="1"/>
      <w:numFmt w:val="lowerLetter"/>
      <w:lvlText w:val="%8."/>
      <w:lvlJc w:val="left"/>
      <w:pPr>
        <w:ind w:left="5775" w:hanging="360"/>
      </w:pPr>
    </w:lvl>
    <w:lvl w:ilvl="8" w:tplc="0418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3">
    <w:nsid w:val="78AF1E8A"/>
    <w:multiLevelType w:val="hybridMultilevel"/>
    <w:tmpl w:val="D668D584"/>
    <w:lvl w:ilvl="0" w:tplc="0EE6E41E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320" w:hanging="360"/>
      </w:pPr>
    </w:lvl>
    <w:lvl w:ilvl="2" w:tplc="0418001B" w:tentative="1">
      <w:start w:val="1"/>
      <w:numFmt w:val="lowerRoman"/>
      <w:lvlText w:val="%3."/>
      <w:lvlJc w:val="right"/>
      <w:pPr>
        <w:ind w:left="2040" w:hanging="180"/>
      </w:pPr>
    </w:lvl>
    <w:lvl w:ilvl="3" w:tplc="0418000F" w:tentative="1">
      <w:start w:val="1"/>
      <w:numFmt w:val="decimal"/>
      <w:lvlText w:val="%4."/>
      <w:lvlJc w:val="left"/>
      <w:pPr>
        <w:ind w:left="2760" w:hanging="360"/>
      </w:pPr>
    </w:lvl>
    <w:lvl w:ilvl="4" w:tplc="04180019" w:tentative="1">
      <w:start w:val="1"/>
      <w:numFmt w:val="lowerLetter"/>
      <w:lvlText w:val="%5."/>
      <w:lvlJc w:val="left"/>
      <w:pPr>
        <w:ind w:left="3480" w:hanging="360"/>
      </w:pPr>
    </w:lvl>
    <w:lvl w:ilvl="5" w:tplc="0418001B" w:tentative="1">
      <w:start w:val="1"/>
      <w:numFmt w:val="lowerRoman"/>
      <w:lvlText w:val="%6."/>
      <w:lvlJc w:val="right"/>
      <w:pPr>
        <w:ind w:left="4200" w:hanging="180"/>
      </w:pPr>
    </w:lvl>
    <w:lvl w:ilvl="6" w:tplc="0418000F" w:tentative="1">
      <w:start w:val="1"/>
      <w:numFmt w:val="decimal"/>
      <w:lvlText w:val="%7."/>
      <w:lvlJc w:val="left"/>
      <w:pPr>
        <w:ind w:left="4920" w:hanging="360"/>
      </w:pPr>
    </w:lvl>
    <w:lvl w:ilvl="7" w:tplc="04180019" w:tentative="1">
      <w:start w:val="1"/>
      <w:numFmt w:val="lowerLetter"/>
      <w:lvlText w:val="%8."/>
      <w:lvlJc w:val="left"/>
      <w:pPr>
        <w:ind w:left="5640" w:hanging="360"/>
      </w:pPr>
    </w:lvl>
    <w:lvl w:ilvl="8" w:tplc="0418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>
    <w:nsid w:val="7E3638A9"/>
    <w:multiLevelType w:val="hybridMultilevel"/>
    <w:tmpl w:val="6BB442CA"/>
    <w:lvl w:ilvl="0" w:tplc="D75C9400">
      <w:start w:val="7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6"/>
  </w:num>
  <w:num w:numId="4">
    <w:abstractNumId w:val="9"/>
  </w:num>
  <w:num w:numId="5">
    <w:abstractNumId w:val="8"/>
  </w:num>
  <w:num w:numId="6">
    <w:abstractNumId w:val="12"/>
  </w:num>
  <w:num w:numId="7">
    <w:abstractNumId w:val="13"/>
  </w:num>
  <w:num w:numId="8">
    <w:abstractNumId w:val="11"/>
  </w:num>
  <w:num w:numId="9">
    <w:abstractNumId w:val="10"/>
  </w:num>
  <w:num w:numId="10">
    <w:abstractNumId w:val="14"/>
  </w:num>
  <w:num w:numId="11">
    <w:abstractNumId w:val="1"/>
  </w:num>
  <w:num w:numId="12">
    <w:abstractNumId w:val="0"/>
  </w:num>
  <w:num w:numId="13">
    <w:abstractNumId w:val="4"/>
  </w:num>
  <w:num w:numId="14">
    <w:abstractNumId w:val="3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E33"/>
    <w:rsid w:val="00515FCB"/>
    <w:rsid w:val="00A556AF"/>
    <w:rsid w:val="00AC5E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5E8E616-9696-4981-BE99-8A0C321EF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5E33"/>
    <w:rPr>
      <w:lang w:val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C5E33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AC5E3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AC5E3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AC5E33"/>
    <w:rPr>
      <w:rFonts w:ascii="Segoe UI" w:hAnsi="Segoe UI" w:cs="Segoe UI"/>
      <w:sz w:val="18"/>
      <w:szCs w:val="18"/>
      <w:lang w:val="ro-RO"/>
    </w:rPr>
  </w:style>
  <w:style w:type="paragraph" w:styleId="Antet">
    <w:name w:val="header"/>
    <w:basedOn w:val="Normal"/>
    <w:link w:val="AntetCaracter"/>
    <w:uiPriority w:val="99"/>
    <w:unhideWhenUsed/>
    <w:rsid w:val="00AC5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AC5E33"/>
    <w:rPr>
      <w:lang w:val="ro-RO"/>
    </w:rPr>
  </w:style>
  <w:style w:type="paragraph" w:styleId="Subsol">
    <w:name w:val="footer"/>
    <w:basedOn w:val="Normal"/>
    <w:link w:val="SubsolCaracter"/>
    <w:uiPriority w:val="99"/>
    <w:unhideWhenUsed/>
    <w:rsid w:val="00AC5E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AC5E33"/>
    <w:rPr>
      <w:lang w:val="ro-RO"/>
    </w:rPr>
  </w:style>
  <w:style w:type="paragraph" w:styleId="Listparagraf">
    <w:name w:val="List Paragraph"/>
    <w:basedOn w:val="Normal"/>
    <w:uiPriority w:val="34"/>
    <w:qFormat/>
    <w:rsid w:val="00AC5E33"/>
    <w:pPr>
      <w:ind w:left="720"/>
      <w:contextualSpacing/>
    </w:pPr>
  </w:style>
  <w:style w:type="character" w:styleId="Hyperlink">
    <w:name w:val="Hyperlink"/>
    <w:basedOn w:val="Fontdeparagrafimplicit"/>
    <w:uiPriority w:val="99"/>
    <w:unhideWhenUsed/>
    <w:rsid w:val="00AC5E33"/>
    <w:rPr>
      <w:color w:val="0563C1" w:themeColor="hyperlink"/>
      <w:u w:val="single"/>
    </w:rPr>
  </w:style>
  <w:style w:type="paragraph" w:customStyle="1" w:styleId="NormalWeb1">
    <w:name w:val="Normal (Web)1"/>
    <w:basedOn w:val="Normal"/>
    <w:rsid w:val="00AC5E33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table" w:styleId="Tabelgril">
    <w:name w:val="Table Grid"/>
    <w:basedOn w:val="TabelNormal"/>
    <w:uiPriority w:val="59"/>
    <w:rsid w:val="00AC5E33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Referincomentariu">
    <w:name w:val="annotation reference"/>
    <w:basedOn w:val="Fontdeparagrafimplicit"/>
    <w:uiPriority w:val="99"/>
    <w:semiHidden/>
    <w:unhideWhenUsed/>
    <w:rsid w:val="00AC5E33"/>
    <w:rPr>
      <w:sz w:val="16"/>
      <w:szCs w:val="16"/>
    </w:rPr>
  </w:style>
  <w:style w:type="paragraph" w:styleId="Textcomentariu">
    <w:name w:val="annotation text"/>
    <w:basedOn w:val="Normal"/>
    <w:link w:val="TextcomentariuCaracter"/>
    <w:uiPriority w:val="99"/>
    <w:semiHidden/>
    <w:unhideWhenUsed/>
    <w:rsid w:val="00AC5E33"/>
    <w:pPr>
      <w:spacing w:line="240" w:lineRule="auto"/>
    </w:pPr>
    <w:rPr>
      <w:sz w:val="20"/>
      <w:szCs w:val="20"/>
    </w:rPr>
  </w:style>
  <w:style w:type="character" w:customStyle="1" w:styleId="TextcomentariuCaracter">
    <w:name w:val="Text comentariu Caracter"/>
    <w:basedOn w:val="Fontdeparagrafimplicit"/>
    <w:link w:val="Textcomentariu"/>
    <w:uiPriority w:val="99"/>
    <w:semiHidden/>
    <w:rsid w:val="00AC5E33"/>
    <w:rPr>
      <w:sz w:val="20"/>
      <w:szCs w:val="20"/>
      <w:lang w:val="ro-RO"/>
    </w:rPr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semiHidden/>
    <w:unhideWhenUsed/>
    <w:rsid w:val="00AC5E33"/>
    <w:rPr>
      <w:b/>
      <w:bCs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semiHidden/>
    <w:rsid w:val="00AC5E33"/>
    <w:rPr>
      <w:b/>
      <w:bCs/>
      <w:sz w:val="20"/>
      <w:szCs w:val="20"/>
      <w:lang w:val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2162</Words>
  <Characters>12325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14459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Baloi Angel</dc:creator>
  <cp:keywords/>
  <dc:description/>
  <cp:lastModifiedBy>Baloi Angel</cp:lastModifiedBy>
  <cp:revision>2</cp:revision>
  <dcterms:created xsi:type="dcterms:W3CDTF">2020-09-21T13:49:00Z</dcterms:created>
  <dcterms:modified xsi:type="dcterms:W3CDTF">2020-09-21T14:53:00Z</dcterms:modified>
</cp:coreProperties>
</file>